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827F89" w:rsidRPr="004261AE" w:rsidRDefault="00B84262" w:rsidP="00F025A9">
      <w:pPr>
        <w:widowControl w:val="0"/>
        <w:bidi/>
        <w:spacing w:after="0"/>
        <w:jc w:val="both"/>
        <w:rPr>
          <w:rFonts w:ascii="Times New Roman" w:eastAsia="Times New Roman" w:hAnsi="Times New Roman" w:cs="B Nazanin"/>
          <w:b/>
          <w:bCs/>
          <w:color w:val="000000"/>
          <w:kern w:val="28"/>
          <w:rtl/>
          <w:lang w:bidi="fa-IR"/>
        </w:rPr>
      </w:pPr>
      <w:r w:rsidRPr="004261AE">
        <w:rPr>
          <w:rFonts w:ascii="Times New Roman" w:eastAsia="Times New Roman" w:hAnsi="Times New Roman" w:cs="B Nazanin" w:hint="cs"/>
          <w:b/>
          <w:bCs/>
          <w:color w:val="000000"/>
          <w:kern w:val="28"/>
          <w:rtl/>
          <w:lang w:bidi="fa-IR"/>
        </w:rPr>
        <w:t xml:space="preserve">سیلیکوزیس </w:t>
      </w:r>
    </w:p>
    <w:p w:rsidR="004261AE" w:rsidRPr="004261AE" w:rsidRDefault="004261AE" w:rsidP="001B0A4A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lang w:bidi="fa-IR"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بیماری سیلیکوزیس یکی از قدیمی ترین بیماری های ریوی شغلی است که هنوز با وجود افزایش فن آوری های جدید در عرصه تولید و صنعت سالیانه هزاران نفر را در سراسر جهان به کام مرگ می کشد</w:t>
      </w:r>
      <w:r w:rsidRPr="004261AE">
        <w:rPr>
          <w:rFonts w:ascii="Tahoma" w:eastAsiaTheme="minorHAnsi" w:hAnsi="Tahoma" w:cs="B Nazanin"/>
          <w:sz w:val="22"/>
          <w:szCs w:val="22"/>
        </w:rPr>
        <w:t>.</w:t>
      </w:r>
      <w:r w:rsidR="005B4848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>سیلیکوزیس یکی از شایع ترین پنوموکونیوز های شغلی و غیر قابل درمان است که در اثر استنشاق ذرات گرد و غبار حاوی کریستال های آزاد سیلیس، ایجاد می شود. سیلیس فراوان ترین ماده موجود در پوسته زمین است که به طور وسیع در شن</w:t>
      </w:r>
      <w:r w:rsidR="001B0A4A">
        <w:rPr>
          <w:rFonts w:ascii="Tahoma" w:eastAsiaTheme="minorHAnsi" w:hAnsi="Tahoma" w:cs="B Nazanin" w:hint="cs"/>
          <w:sz w:val="22"/>
          <w:szCs w:val="22"/>
          <w:rtl/>
        </w:rPr>
        <w:t>،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گرانیت و سنگ های معدنی یافت می شود</w:t>
      </w:r>
      <w:r w:rsidRPr="004261AE">
        <w:rPr>
          <w:rFonts w:ascii="Tahoma" w:eastAsiaTheme="minorHAnsi" w:hAnsi="Tahoma" w:cs="B Nazanin"/>
          <w:sz w:val="22"/>
          <w:szCs w:val="22"/>
        </w:rPr>
        <w:t>.</w:t>
      </w:r>
    </w:p>
    <w:p w:rsidR="00B80241" w:rsidRPr="004261AE" w:rsidRDefault="00B80241" w:rsidP="00B80241">
      <w:pPr>
        <w:pStyle w:val="NormalWeb"/>
        <w:bidi/>
        <w:jc w:val="both"/>
        <w:rPr>
          <w:rFonts w:ascii="Tahoma" w:eastAsiaTheme="minorHAnsi" w:hAnsi="Tahoma" w:cs="B Nazanin"/>
          <w:b/>
          <w:bCs/>
          <w:sz w:val="22"/>
          <w:szCs w:val="22"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مشاغل در معرض خطر كدامند ؟</w:t>
      </w:r>
    </w:p>
    <w:p w:rsidR="002A5FD0" w:rsidRDefault="00B80241" w:rsidP="007C7D76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معدنكاري</w:t>
      </w:r>
      <w:r w:rsidR="004261AE" w:rsidRPr="004261AE">
        <w:rPr>
          <w:rFonts w:ascii="Tahoma" w:eastAsiaTheme="minorHAnsi" w:hAnsi="Tahoma" w:cs="B Nazanin" w:hint="cs"/>
          <w:sz w:val="22"/>
          <w:szCs w:val="22"/>
          <w:rtl/>
        </w:rPr>
        <w:t>( کارگران معادن تولید شن و ماسه)</w:t>
      </w:r>
      <w:r w:rsidRPr="004261AE">
        <w:rPr>
          <w:rFonts w:ascii="Tahoma" w:eastAsiaTheme="minorHAnsi" w:hAnsi="Tahoma" w:cs="B Nazanin"/>
          <w:sz w:val="22"/>
          <w:szCs w:val="22"/>
          <w:rtl/>
        </w:rPr>
        <w:t>،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>تونل سازي،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تهيه </w:t>
      </w:r>
      <w:r w:rsidR="00967EB2">
        <w:rPr>
          <w:rFonts w:ascii="Tahoma" w:eastAsiaTheme="minorHAnsi" w:hAnsi="Tahoma" w:cs="B Nazanin"/>
          <w:sz w:val="22"/>
          <w:szCs w:val="22"/>
          <w:rtl/>
        </w:rPr>
        <w:t>سنگ معدني</w:t>
      </w:r>
    </w:p>
    <w:p w:rsidR="002A5FD0" w:rsidRDefault="007C7D76" w:rsidP="002A5FD0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</w:rPr>
      </w:pPr>
      <w:r>
        <w:rPr>
          <w:rFonts w:ascii="Tahoma" w:eastAsiaTheme="minorHAnsi" w:hAnsi="Tahoma" w:cs="B Nazanin"/>
          <w:sz w:val="22"/>
          <w:szCs w:val="22"/>
          <w:rtl/>
        </w:rPr>
        <w:t>توليد سيمان  </w:t>
      </w:r>
    </w:p>
    <w:p w:rsidR="00B80241" w:rsidRPr="007C7D76" w:rsidRDefault="00B80241" w:rsidP="002A5FD0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7C7D76">
        <w:rPr>
          <w:rFonts w:ascii="Tahoma" w:eastAsiaTheme="minorHAnsi" w:hAnsi="Tahoma" w:cs="B Nazanin"/>
          <w:sz w:val="22"/>
          <w:szCs w:val="22"/>
          <w:rtl/>
        </w:rPr>
        <w:t>صنايع توليد مواد شوينده</w:t>
      </w:r>
    </w:p>
    <w:p w:rsidR="00B80241" w:rsidRPr="004261AE" w:rsidRDefault="00B80241" w:rsidP="00B80241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مشاغل توليد كننده پودر سيليس (</w:t>
      </w:r>
      <w:r w:rsidR="00F025A9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>توليد خمير دندان و</w:t>
      </w:r>
      <w:r w:rsidR="00F025A9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>مواد شوينده      </w:t>
      </w:r>
    </w:p>
    <w:p w:rsidR="00897587" w:rsidRDefault="00F025A9" w:rsidP="00967EB2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</w:rPr>
      </w:pPr>
      <w:r w:rsidRPr="00334E66">
        <w:rPr>
          <w:rFonts w:ascii="Tahoma" w:eastAsiaTheme="minorHAnsi" w:hAnsi="Tahoma" w:cs="B Nazanin"/>
          <w:sz w:val="22"/>
          <w:szCs w:val="22"/>
          <w:rtl/>
        </w:rPr>
        <w:t>ريخته گري</w:t>
      </w:r>
      <w:r w:rsidR="00B80241" w:rsidRPr="00334E66">
        <w:rPr>
          <w:rFonts w:ascii="Tahoma" w:eastAsiaTheme="minorHAnsi" w:hAnsi="Tahoma" w:cs="B Nazanin"/>
          <w:sz w:val="22"/>
          <w:szCs w:val="22"/>
          <w:rtl/>
        </w:rPr>
        <w:t>،</w:t>
      </w:r>
      <w:r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B80241" w:rsidRPr="00334E66">
        <w:rPr>
          <w:rFonts w:ascii="Tahoma" w:eastAsiaTheme="minorHAnsi" w:hAnsi="Tahoma" w:cs="B Nazanin"/>
          <w:sz w:val="22"/>
          <w:szCs w:val="22"/>
          <w:rtl/>
        </w:rPr>
        <w:t>سند بلاست و</w:t>
      </w:r>
      <w:r w:rsidR="00AC7265"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B80241" w:rsidRPr="00334E66">
        <w:rPr>
          <w:rFonts w:ascii="Tahoma" w:eastAsiaTheme="minorHAnsi" w:hAnsi="Tahoma" w:cs="B Nazanin"/>
          <w:sz w:val="22"/>
          <w:szCs w:val="22"/>
          <w:rtl/>
        </w:rPr>
        <w:t>چاقو</w:t>
      </w:r>
      <w:r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B80241" w:rsidRPr="00334E66">
        <w:rPr>
          <w:rFonts w:ascii="Tahoma" w:eastAsiaTheme="minorHAnsi" w:hAnsi="Tahoma" w:cs="B Nazanin"/>
          <w:sz w:val="22"/>
          <w:szCs w:val="22"/>
          <w:rtl/>
        </w:rPr>
        <w:t>تيز كني</w:t>
      </w:r>
    </w:p>
    <w:p w:rsidR="00B80241" w:rsidRPr="00334E66" w:rsidRDefault="00AC7265" w:rsidP="00897587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334E66">
        <w:rPr>
          <w:rFonts w:ascii="Tahoma" w:eastAsiaTheme="minorHAnsi" w:hAnsi="Tahoma" w:cs="B Nazanin"/>
          <w:sz w:val="22"/>
          <w:szCs w:val="22"/>
          <w:rtl/>
        </w:rPr>
        <w:t>تنظیم ، نصب</w:t>
      </w:r>
      <w:r w:rsidR="007C7D76" w:rsidRPr="00334E66">
        <w:rPr>
          <w:rFonts w:ascii="Tahoma" w:eastAsiaTheme="minorHAnsi" w:hAnsi="Tahoma" w:cs="B Nazanin"/>
          <w:sz w:val="22"/>
          <w:szCs w:val="22"/>
          <w:rtl/>
        </w:rPr>
        <w:t xml:space="preserve"> و تعمیر خطوط راه آهن</w:t>
      </w:r>
    </w:p>
    <w:p w:rsidR="002A5FD0" w:rsidRDefault="00B80241" w:rsidP="00334E66">
      <w:pPr>
        <w:pStyle w:val="NormalWeb"/>
        <w:numPr>
          <w:ilvl w:val="0"/>
          <w:numId w:val="16"/>
        </w:numPr>
        <w:bidi/>
        <w:rPr>
          <w:rFonts w:ascii="Tahoma" w:eastAsiaTheme="minorHAnsi" w:hAnsi="Tahoma" w:cs="B Nazanin"/>
          <w:sz w:val="22"/>
          <w:szCs w:val="22"/>
        </w:rPr>
      </w:pPr>
      <w:r w:rsidRPr="00334E66">
        <w:rPr>
          <w:rFonts w:ascii="Tahoma" w:eastAsiaTheme="minorHAnsi" w:hAnsi="Tahoma" w:cs="B Nazanin"/>
          <w:sz w:val="22"/>
          <w:szCs w:val="22"/>
          <w:rtl/>
        </w:rPr>
        <w:t>سنگ كاري،</w:t>
      </w:r>
      <w:r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334E66">
        <w:rPr>
          <w:rFonts w:ascii="Tahoma" w:eastAsiaTheme="minorHAnsi" w:hAnsi="Tahoma" w:cs="B Nazanin"/>
          <w:sz w:val="22"/>
          <w:szCs w:val="22"/>
          <w:rtl/>
        </w:rPr>
        <w:t>سنگ تراشي</w:t>
      </w:r>
      <w:r w:rsidR="00AC7265" w:rsidRPr="00334E66">
        <w:rPr>
          <w:rFonts w:ascii="Tahoma" w:eastAsiaTheme="minorHAnsi" w:hAnsi="Tahoma" w:cs="B Nazanin" w:hint="cs"/>
          <w:sz w:val="22"/>
          <w:szCs w:val="22"/>
          <w:rtl/>
        </w:rPr>
        <w:t>،</w:t>
      </w:r>
      <w:r w:rsidR="00AC7265" w:rsidRPr="00334E66">
        <w:rPr>
          <w:rFonts w:ascii="Tahoma" w:eastAsiaTheme="minorHAnsi" w:hAnsi="Tahoma" w:cs="B Nazanin"/>
          <w:sz w:val="22"/>
          <w:szCs w:val="22"/>
          <w:rtl/>
        </w:rPr>
        <w:t xml:space="preserve"> سوراخکاری بتن و سن</w:t>
      </w:r>
      <w:r w:rsidR="00AC7265" w:rsidRPr="00334E66">
        <w:rPr>
          <w:rFonts w:ascii="Tahoma" w:eastAsiaTheme="minorHAnsi" w:hAnsi="Tahoma" w:cs="B Nazanin"/>
          <w:sz w:val="22"/>
          <w:szCs w:val="22"/>
          <w:rtl/>
          <w:lang w:bidi="fa-IR"/>
        </w:rPr>
        <w:t>گ</w:t>
      </w:r>
      <w:r w:rsidR="007C7D76" w:rsidRPr="00334E66">
        <w:rPr>
          <w:rFonts w:ascii="Tahoma" w:eastAsiaTheme="minorHAnsi" w:hAnsi="Tahoma" w:cs="B Nazanin" w:hint="cs"/>
          <w:sz w:val="22"/>
          <w:szCs w:val="22"/>
          <w:rtl/>
          <w:lang w:bidi="fa-IR"/>
        </w:rPr>
        <w:t>،</w:t>
      </w:r>
      <w:r w:rsidR="00AC7265" w:rsidRPr="00334E66">
        <w:rPr>
          <w:rFonts w:ascii="Tahoma" w:eastAsiaTheme="minorHAnsi" w:hAnsi="Tahoma" w:cs="B Nazanin" w:hint="cs"/>
          <w:sz w:val="22"/>
          <w:szCs w:val="22"/>
          <w:rtl/>
          <w:lang w:bidi="fa-IR"/>
        </w:rPr>
        <w:t xml:space="preserve"> </w:t>
      </w:r>
    </w:p>
    <w:p w:rsidR="002A5FD0" w:rsidRDefault="007C7D76" w:rsidP="002A5FD0">
      <w:pPr>
        <w:pStyle w:val="NormalWeb"/>
        <w:numPr>
          <w:ilvl w:val="0"/>
          <w:numId w:val="16"/>
        </w:numPr>
        <w:bidi/>
        <w:rPr>
          <w:rFonts w:ascii="Tahoma" w:eastAsiaTheme="minorHAnsi" w:hAnsi="Tahoma" w:cs="B Nazanin"/>
          <w:sz w:val="22"/>
          <w:szCs w:val="22"/>
        </w:rPr>
      </w:pPr>
      <w:r w:rsidRPr="00334E66">
        <w:rPr>
          <w:rFonts w:ascii="Tahoma" w:eastAsiaTheme="minorHAnsi" w:hAnsi="Tahoma" w:cs="B Nazanin" w:hint="cs"/>
          <w:sz w:val="22"/>
          <w:szCs w:val="22"/>
          <w:rtl/>
        </w:rPr>
        <w:t>کشاورزی</w:t>
      </w:r>
    </w:p>
    <w:p w:rsidR="00967EB2" w:rsidRPr="00334E66" w:rsidRDefault="00334E66" w:rsidP="002A5FD0">
      <w:pPr>
        <w:pStyle w:val="NormalWeb"/>
        <w:numPr>
          <w:ilvl w:val="0"/>
          <w:numId w:val="16"/>
        </w:numPr>
        <w:bidi/>
        <w:rPr>
          <w:rFonts w:ascii="Tahoma" w:eastAsiaTheme="minorHAnsi" w:hAnsi="Tahoma" w:cs="B Nazanin"/>
          <w:sz w:val="22"/>
          <w:szCs w:val="22"/>
        </w:rPr>
      </w:pPr>
      <w:r w:rsidRPr="007C7D76">
        <w:rPr>
          <w:rFonts w:ascii="Tahoma" w:eastAsiaTheme="minorHAnsi" w:hAnsi="Tahoma" w:cs="B Nazanin"/>
          <w:sz w:val="22"/>
          <w:szCs w:val="22"/>
          <w:rtl/>
        </w:rPr>
        <w:t>صنايع</w:t>
      </w:r>
      <w:r>
        <w:rPr>
          <w:rFonts w:ascii="Tahoma" w:eastAsiaTheme="minorHAnsi" w:hAnsi="Tahoma" w:cs="B Nazanin" w:hint="cs"/>
          <w:sz w:val="22"/>
          <w:szCs w:val="22"/>
          <w:rtl/>
        </w:rPr>
        <w:t xml:space="preserve"> شیشه</w:t>
      </w:r>
      <w:r w:rsidRPr="007C7D76">
        <w:rPr>
          <w:rFonts w:eastAsiaTheme="minorHAnsi" w:hint="cs"/>
          <w:sz w:val="22"/>
          <w:szCs w:val="22"/>
          <w:rtl/>
        </w:rPr>
        <w:t>                   </w:t>
      </w:r>
      <w:r w:rsidRPr="007C7D76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7C7D76">
        <w:rPr>
          <w:rFonts w:eastAsiaTheme="minorHAnsi" w:hint="cs"/>
          <w:sz w:val="22"/>
          <w:szCs w:val="22"/>
          <w:rtl/>
        </w:rPr>
        <w:t> </w:t>
      </w:r>
    </w:p>
    <w:p w:rsidR="00C73A50" w:rsidRDefault="00334E66" w:rsidP="00334E66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راه سازي</w:t>
      </w:r>
      <w:r>
        <w:rPr>
          <w:rFonts w:eastAsiaTheme="minorHAnsi" w:hint="cs"/>
          <w:sz w:val="22"/>
          <w:szCs w:val="22"/>
          <w:rtl/>
        </w:rPr>
        <w:t>،</w:t>
      </w:r>
      <w:r w:rsidR="00B80241" w:rsidRPr="00334E66">
        <w:rPr>
          <w:rFonts w:ascii="Tahoma" w:eastAsiaTheme="minorHAnsi" w:hAnsi="Tahoma" w:cs="B Nazanin"/>
          <w:sz w:val="22"/>
          <w:szCs w:val="22"/>
          <w:rtl/>
        </w:rPr>
        <w:t>كار ساختماني و</w:t>
      </w:r>
      <w:r w:rsidR="00F025A9"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4261AE" w:rsidRPr="00334E66">
        <w:rPr>
          <w:rFonts w:ascii="Tahoma" w:eastAsiaTheme="minorHAnsi" w:hAnsi="Tahoma" w:cs="B Nazanin"/>
          <w:sz w:val="22"/>
          <w:szCs w:val="22"/>
          <w:rtl/>
        </w:rPr>
        <w:t>بنايي</w:t>
      </w:r>
      <w:r w:rsidR="004261AE"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، </w:t>
      </w:r>
      <w:r w:rsidR="00B80241" w:rsidRPr="00334E66">
        <w:rPr>
          <w:rFonts w:ascii="Tahoma" w:eastAsiaTheme="minorHAnsi" w:hAnsi="Tahoma" w:cs="B Nazanin"/>
          <w:sz w:val="22"/>
          <w:szCs w:val="22"/>
          <w:rtl/>
        </w:rPr>
        <w:t> </w:t>
      </w:r>
      <w:r w:rsidR="004261AE" w:rsidRPr="00334E66">
        <w:rPr>
          <w:rFonts w:ascii="Tahoma" w:eastAsiaTheme="minorHAnsi" w:hAnsi="Tahoma" w:cs="B Nazanin" w:hint="cs"/>
          <w:sz w:val="22"/>
          <w:szCs w:val="22"/>
          <w:rtl/>
        </w:rPr>
        <w:t>نماکاران ساختمان</w:t>
      </w:r>
      <w:r w:rsidR="00AC7265"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، تخریب ساختمان </w:t>
      </w:r>
    </w:p>
    <w:p w:rsidR="00B80241" w:rsidRDefault="00AC7265" w:rsidP="00C73A50">
      <w:pPr>
        <w:pStyle w:val="NormalWeb"/>
        <w:numPr>
          <w:ilvl w:val="0"/>
          <w:numId w:val="16"/>
        </w:numPr>
        <w:bidi/>
        <w:jc w:val="both"/>
        <w:rPr>
          <w:rFonts w:ascii="Tahoma" w:eastAsiaTheme="minorHAnsi" w:hAnsi="Tahoma" w:cs="B Nazanin"/>
          <w:sz w:val="22"/>
          <w:szCs w:val="22"/>
        </w:rPr>
      </w:pPr>
      <w:r w:rsidRPr="00334E66">
        <w:rPr>
          <w:rFonts w:ascii="Tahoma" w:eastAsiaTheme="minorHAnsi" w:hAnsi="Tahoma" w:cs="B Nazanin"/>
          <w:sz w:val="22"/>
          <w:szCs w:val="22"/>
          <w:rtl/>
        </w:rPr>
        <w:t>سرامیک ، خاک رس</w:t>
      </w:r>
      <w:r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 و</w:t>
      </w:r>
      <w:r w:rsidRPr="00334E66">
        <w:rPr>
          <w:rFonts w:ascii="Tahoma" w:eastAsiaTheme="minorHAnsi" w:hAnsi="Tahoma" w:cs="B Nazanin"/>
          <w:sz w:val="22"/>
          <w:szCs w:val="22"/>
          <w:rtl/>
        </w:rPr>
        <w:t xml:space="preserve"> سفالگری</w:t>
      </w:r>
      <w:r w:rsidRPr="00334E66">
        <w:rPr>
          <w:rFonts w:ascii="Tahoma" w:eastAsiaTheme="minorHAnsi" w:hAnsi="Tahoma" w:cs="B Nazanin" w:hint="cs"/>
          <w:sz w:val="22"/>
          <w:szCs w:val="22"/>
          <w:rtl/>
        </w:rPr>
        <w:t xml:space="preserve">، گلدان سازی </w:t>
      </w:r>
    </w:p>
    <w:p w:rsidR="00334E66" w:rsidRPr="00334E66" w:rsidRDefault="00334E66" w:rsidP="00334E66">
      <w:pPr>
        <w:pStyle w:val="NormalWeb"/>
        <w:bidi/>
        <w:jc w:val="center"/>
        <w:rPr>
          <w:rFonts w:ascii="Tahoma" w:eastAsiaTheme="minorHAnsi" w:hAnsi="Tahoma" w:cs="B Nazanin"/>
          <w:sz w:val="22"/>
          <w:szCs w:val="22"/>
          <w:rtl/>
        </w:rPr>
      </w:pPr>
      <w:r w:rsidRPr="00334E66">
        <w:rPr>
          <w:rFonts w:ascii="Tahoma" w:eastAsiaTheme="minorHAnsi" w:hAnsi="Tahoma" w:cs="B Nazanin"/>
          <w:noProof/>
          <w:sz w:val="22"/>
          <w:szCs w:val="22"/>
          <w:rtl/>
          <w:lang w:bidi="fa-IR"/>
        </w:rPr>
        <w:lastRenderedPageBreak/>
        <w:drawing>
          <wp:inline distT="0" distB="0" distL="0" distR="0">
            <wp:extent cx="2590800" cy="1333500"/>
            <wp:effectExtent l="19050" t="0" r="0" b="0"/>
            <wp:docPr id="4" name="Picture 10" descr="http://www.ssu.ac.ir/uploads/RTEmagicC_silico_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su.ac.ir/uploads/RTEmagicC_silico_01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A9" w:rsidRPr="004261AE" w:rsidRDefault="00F025A9" w:rsidP="00F025A9">
      <w:pPr>
        <w:pStyle w:val="NormalWeb"/>
        <w:bidi/>
        <w:jc w:val="both"/>
        <w:rPr>
          <w:rFonts w:ascii="Tahoma" w:eastAsiaTheme="minorHAnsi" w:hAnsi="Tahoma" w:cs="B Nazanin"/>
          <w:b/>
          <w:bCs/>
          <w:sz w:val="22"/>
          <w:szCs w:val="22"/>
        </w:rPr>
      </w:pPr>
      <w:r w:rsidRPr="004261AE">
        <w:rPr>
          <w:rFonts w:ascii="Tahoma" w:eastAsiaTheme="minorHAnsi" w:hAnsi="Tahoma" w:cs="B Nazanin" w:hint="cs"/>
          <w:b/>
          <w:bCs/>
          <w:sz w:val="22"/>
          <w:szCs w:val="22"/>
          <w:rtl/>
        </w:rPr>
        <w:t xml:space="preserve">سیلیکوزیس و انواع بیماری آن </w:t>
      </w:r>
    </w:p>
    <w:p w:rsidR="00AF780D" w:rsidRPr="004261AE" w:rsidRDefault="00AF780D" w:rsidP="00AF780D">
      <w:pPr>
        <w:pStyle w:val="NormalWeb"/>
        <w:bidi/>
        <w:spacing w:line="360" w:lineRule="atLeast"/>
        <w:jc w:val="both"/>
        <w:rPr>
          <w:rFonts w:ascii="Tahoma" w:eastAsiaTheme="minorHAnsi" w:hAnsi="Tahoma" w:cs="B Nazanin"/>
          <w:sz w:val="22"/>
          <w:szCs w:val="22"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سیلیکوزیس حاد :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بعد از یک هفته یا یک ماه تماس با مقادیر بالای بلورهای سیلیس رخ می دهد ومرگ میتواند در ماه های بعدی اتفاق افتد </w:t>
      </w:r>
    </w:p>
    <w:p w:rsidR="00AF780D" w:rsidRPr="004261AE" w:rsidRDefault="00AF780D" w:rsidP="00334E66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- </w:t>
      </w: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سیلیکوزیس تحت حاد :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از تماس با مقادیر زیاد سیلیس ناشی می شود و بعد از ده سال تماس رخ می دهد </w:t>
      </w:r>
    </w:p>
    <w:p w:rsidR="007C7D76" w:rsidRPr="004261AE" w:rsidRDefault="00AF780D" w:rsidP="00334E66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- سیلیکوزیس مزمن :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معمولا بعد از بیش از ده سال تماس با مقادیر کم بلورهای سیلیس بوجود می آید که این مورد معمولترین نوع سیلیکوزیس است </w:t>
      </w:r>
    </w:p>
    <w:p w:rsidR="00AF780D" w:rsidRPr="004261AE" w:rsidRDefault="00AF780D" w:rsidP="00AF780D">
      <w:pPr>
        <w:pStyle w:val="NormalWeb"/>
        <w:bidi/>
        <w:spacing w:line="360" w:lineRule="atLeast"/>
        <w:jc w:val="both"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4261AE">
        <w:rPr>
          <w:rFonts w:ascii="Tahoma" w:eastAsiaTheme="minorHAnsi" w:hAnsi="Tahoma" w:cs="B Nazanin" w:hint="cs"/>
          <w:b/>
          <w:bCs/>
          <w:sz w:val="22"/>
          <w:szCs w:val="22"/>
          <w:rtl/>
        </w:rPr>
        <w:t>علائم سیلیکوزیس</w:t>
      </w:r>
    </w:p>
    <w:p w:rsidR="00F025A9" w:rsidRPr="004261AE" w:rsidRDefault="00AF780D" w:rsidP="00AF780D">
      <w:pPr>
        <w:pStyle w:val="NormalWeb"/>
        <w:bidi/>
        <w:spacing w:line="360" w:lineRule="atLeast"/>
        <w:jc w:val="both"/>
        <w:rPr>
          <w:rFonts w:ascii="Tahoma" w:eastAsiaTheme="minorHAnsi" w:hAnsi="Tahoma" w:cs="B Nazanin"/>
          <w:sz w:val="22"/>
          <w:szCs w:val="22"/>
          <w:rtl/>
          <w:lang w:bidi="fa-IR"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سیلیکوزیس مانند بسیاری از بیماریهای شغلی می تواند تا چندین سال بدون علامت بماند و تنها از طریق عکس و رادیو گرافی ریه آثار سیلیس را مشاهده نمود . علائم بیماری سیلیکوزیس شامل کم شدن طول تنفس ، کم شدن حجم ریه ، تنگی نفس ،سرفه شدید ، خس خس سینه و احساس فشار در</w:t>
      </w:r>
      <w:r w:rsidR="00D45F3F">
        <w:rPr>
          <w:rFonts w:ascii="Tahoma" w:eastAsiaTheme="minorHAnsi" w:hAnsi="Tahoma" w:cs="B Nazanin"/>
          <w:sz w:val="22"/>
          <w:szCs w:val="22"/>
          <w:rtl/>
        </w:rPr>
        <w:t xml:space="preserve"> سینه می باشد ، تب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، </w:t>
      </w:r>
      <w:r w:rsidRPr="004261AE">
        <w:rPr>
          <w:rFonts w:ascii="Tahoma" w:eastAsiaTheme="minorHAnsi" w:hAnsi="Tahoma" w:cs="B Nazanin"/>
          <w:sz w:val="22"/>
          <w:szCs w:val="22"/>
          <w:rtl/>
        </w:rPr>
        <w:lastRenderedPageBreak/>
        <w:t>کاهش وزن و عرق زیاد نیز از علائم دیگر سیلیکوزیس می باشد که در صورت ادامه تماس می تواند سبب مرگ شود  ، تنفس سیلیکای کریستال می تواند باعث بیماریهای دیگر مانند سل ، بیماری کلیه و سرطان شود</w:t>
      </w:r>
      <w:r w:rsidR="00365877">
        <w:rPr>
          <w:rFonts w:ascii="Tahoma" w:eastAsiaTheme="minorHAnsi" w:hAnsi="Tahoma" w:cs="B Nazanin" w:hint="cs"/>
          <w:sz w:val="22"/>
          <w:szCs w:val="22"/>
          <w:rtl/>
        </w:rPr>
        <w:t>.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</w:t>
      </w:r>
    </w:p>
    <w:p w:rsidR="00F025A9" w:rsidRPr="004261AE" w:rsidRDefault="00F025A9" w:rsidP="006F2C21">
      <w:pPr>
        <w:pStyle w:val="NormalWeb"/>
        <w:bidi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عوارض بيماري سيليكوزيس:</w:t>
      </w:r>
    </w:p>
    <w:p w:rsidR="00F025A9" w:rsidRPr="004261AE" w:rsidRDefault="00F025A9" w:rsidP="00F025A9">
      <w:pPr>
        <w:pStyle w:val="NormalWeb"/>
        <w:numPr>
          <w:ilvl w:val="0"/>
          <w:numId w:val="17"/>
        </w:numPr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فيبروز ريوي منتشر</w:t>
      </w:r>
    </w:p>
    <w:p w:rsidR="00F025A9" w:rsidRPr="004261AE" w:rsidRDefault="00F025A9" w:rsidP="00F025A9">
      <w:pPr>
        <w:pStyle w:val="NormalWeb"/>
        <w:numPr>
          <w:ilvl w:val="0"/>
          <w:numId w:val="17"/>
        </w:numPr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افزايش احتمال ابتلا به سل تا 30 برابر           </w:t>
      </w:r>
    </w:p>
    <w:p w:rsidR="00F025A9" w:rsidRPr="004261AE" w:rsidRDefault="00F025A9" w:rsidP="00F025A9">
      <w:pPr>
        <w:pStyle w:val="NormalWeb"/>
        <w:numPr>
          <w:ilvl w:val="0"/>
          <w:numId w:val="17"/>
        </w:numPr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سرطان ريه                  </w:t>
      </w:r>
    </w:p>
    <w:p w:rsidR="00F025A9" w:rsidRPr="004261AE" w:rsidRDefault="00F025A9" w:rsidP="00F025A9">
      <w:pPr>
        <w:pStyle w:val="NormalWeb"/>
        <w:numPr>
          <w:ilvl w:val="0"/>
          <w:numId w:val="17"/>
        </w:numPr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بيماري كليوي</w:t>
      </w:r>
    </w:p>
    <w:p w:rsidR="00F025A9" w:rsidRPr="004261AE" w:rsidRDefault="00F025A9" w:rsidP="006F2C21">
      <w:pPr>
        <w:pStyle w:val="NormalWeb"/>
        <w:numPr>
          <w:ilvl w:val="0"/>
          <w:numId w:val="17"/>
        </w:numPr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اختلالات سيستم ايمني هومرال (بيماري هاي بافت همبند مثل آرتريت </w:t>
      </w:r>
      <w:r w:rsidR="006F2C21" w:rsidRPr="004261AE">
        <w:rPr>
          <w:rFonts w:ascii="Tahoma" w:eastAsiaTheme="minorHAnsi" w:hAnsi="Tahoma" w:cs="B Nazanin" w:hint="cs"/>
          <w:sz w:val="22"/>
          <w:szCs w:val="22"/>
          <w:rtl/>
        </w:rPr>
        <w:t>روماتید)</w:t>
      </w:r>
    </w:p>
    <w:p w:rsidR="00F025A9" w:rsidRPr="004261AE" w:rsidRDefault="00F025A9" w:rsidP="00F025A9">
      <w:pPr>
        <w:pStyle w:val="NormalWeb"/>
        <w:numPr>
          <w:ilvl w:val="0"/>
          <w:numId w:val="17"/>
        </w:numPr>
        <w:bidi/>
        <w:rPr>
          <w:rFonts w:ascii="Tahoma" w:eastAsiaTheme="minorHAnsi" w:hAnsi="Tahoma" w:cs="B Nazanin"/>
          <w:sz w:val="22"/>
          <w:szCs w:val="22"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بيماري قارچي</w:t>
      </w:r>
    </w:p>
    <w:p w:rsidR="006F2C21" w:rsidRPr="004261AE" w:rsidRDefault="006F2C21" w:rsidP="006F2C21">
      <w:pPr>
        <w:pStyle w:val="NormalWeb"/>
        <w:bidi/>
        <w:rPr>
          <w:rFonts w:ascii="Tahoma" w:eastAsiaTheme="minorHAnsi" w:hAnsi="Tahoma" w:cs="B Nazanin"/>
          <w:b/>
          <w:bCs/>
          <w:sz w:val="22"/>
          <w:szCs w:val="22"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روش هاي پيشگيري وكنترل سيليكوزيس</w:t>
      </w:r>
    </w:p>
    <w:p w:rsidR="006F2C21" w:rsidRPr="004261AE" w:rsidRDefault="006F2C21" w:rsidP="006F2C21">
      <w:pPr>
        <w:pStyle w:val="NormalWeb"/>
        <w:bidi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 xml:space="preserve">1- پيشگيري اوليه </w:t>
      </w:r>
    </w:p>
    <w:p w:rsidR="006F2C21" w:rsidRPr="004261AE" w:rsidRDefault="006F2C21" w:rsidP="006F2C21">
      <w:pPr>
        <w:pStyle w:val="NormalWeb"/>
        <w:bidi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الف-استفاده از تركيبات جايگزين سيليكا</w:t>
      </w:r>
    </w:p>
    <w:p w:rsidR="006F2C21" w:rsidRPr="004261AE" w:rsidRDefault="006F2C21" w:rsidP="006F2C21">
      <w:pPr>
        <w:pStyle w:val="NormalWeb"/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در اين روش از تركيبات ايمن تر سيليكا استفاده مي شود مثلا در شن زني مي توان از ساير تركيبات مثل پلاستيك ،مس سرباره واكسيد المنيوم استفاده نمود</w:t>
      </w:r>
      <w:r w:rsidR="006E1A77">
        <w:rPr>
          <w:rFonts w:ascii="Tahoma" w:eastAsiaTheme="minorHAnsi" w:hAnsi="Tahoma" w:cs="B Nazanin" w:hint="cs"/>
          <w:sz w:val="22"/>
          <w:szCs w:val="22"/>
          <w:rtl/>
        </w:rPr>
        <w:t>.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</w:t>
      </w:r>
    </w:p>
    <w:p w:rsidR="006F2C21" w:rsidRPr="004261AE" w:rsidRDefault="006F2C21" w:rsidP="006F2C21">
      <w:pPr>
        <w:pStyle w:val="NormalWeb"/>
        <w:bidi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 xml:space="preserve">ب-اقدامات فني ومهندسي </w:t>
      </w:r>
    </w:p>
    <w:p w:rsidR="00AF780D" w:rsidRPr="004261AE" w:rsidRDefault="00AF780D" w:rsidP="00050FE8">
      <w:pPr>
        <w:pStyle w:val="NormalWeb"/>
        <w:bidi/>
        <w:rPr>
          <w:rFonts w:ascii="Tahoma" w:eastAsiaTheme="minorHAnsi" w:hAnsi="Tahoma" w:cs="B Nazanin"/>
          <w:sz w:val="22"/>
          <w:szCs w:val="22"/>
        </w:rPr>
      </w:pPr>
      <w:r w:rsidRPr="004261AE">
        <w:rPr>
          <w:rFonts w:ascii="Tahoma" w:eastAsiaTheme="minorHAnsi" w:hAnsi="Tahoma" w:cs="B Nazanin" w:hint="cs"/>
          <w:sz w:val="22"/>
          <w:szCs w:val="22"/>
          <w:rtl/>
        </w:rPr>
        <w:lastRenderedPageBreak/>
        <w:t xml:space="preserve">1-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تشخیص زمان تولید گرد و غبار سیلیس و برنامه ریزی برای حذف و یا کنترل غبار در منبع و استفاده از تهویه موضعی (جمع کننده های گرد و غبار ) </w:t>
      </w:r>
    </w:p>
    <w:p w:rsidR="00AF780D" w:rsidRPr="004261AE" w:rsidRDefault="00AF780D" w:rsidP="00050FE8">
      <w:pPr>
        <w:pStyle w:val="NormalWeb"/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2-  استفاده از روش مرطوب سازی برای پیشگیری از آزاد شدن گرد وغبار به هوا </w:t>
      </w:r>
    </w:p>
    <w:p w:rsidR="00AF780D" w:rsidRPr="004261AE" w:rsidRDefault="00AF780D" w:rsidP="00050FE8">
      <w:pPr>
        <w:pStyle w:val="NormalWeb"/>
        <w:bidi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hAnsi="Tahoma" w:cs="B Nazanin"/>
          <w:sz w:val="22"/>
          <w:szCs w:val="22"/>
          <w:rtl/>
        </w:rPr>
        <w:t>3</w:t>
      </w:r>
      <w:r w:rsidRPr="004261AE">
        <w:rPr>
          <w:rFonts w:ascii="Tahoma" w:eastAsiaTheme="minorHAnsi" w:hAnsi="Tahoma" w:cs="B Nazanin"/>
          <w:sz w:val="22"/>
          <w:szCs w:val="22"/>
          <w:rtl/>
        </w:rPr>
        <w:t>-  نگهداری روتین سیستمهای کنترل گرد و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غبار برای بهینه کار کردن آنها </w:t>
      </w:r>
    </w:p>
    <w:p w:rsidR="00AF780D" w:rsidRPr="004261AE" w:rsidRDefault="00AF780D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4- تمیز کردن دستگاهها و تجهیزات باید بگونه ای باشد که باعث رها سازی ذرات به هوا نشده  و گرد وغبار باید بوسیله تمییز کننده های مرطوب یا شلنگهای آب انجام شده </w:t>
      </w:r>
    </w:p>
    <w:p w:rsidR="00932786" w:rsidRPr="004261AE" w:rsidRDefault="00AF780D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>5-  از روش جارو کردن تر به جای جارو کردن خشک استفاده شود</w:t>
      </w:r>
      <w:r w:rsidR="00050FE8">
        <w:rPr>
          <w:rFonts w:ascii="Tahoma" w:eastAsiaTheme="minorHAnsi" w:hAnsi="Tahoma" w:cs="B Nazanin" w:hint="cs"/>
          <w:sz w:val="22"/>
          <w:szCs w:val="22"/>
          <w:rtl/>
        </w:rPr>
        <w:t>.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</w:t>
      </w:r>
    </w:p>
    <w:p w:rsidR="00AF780D" w:rsidRPr="004261AE" w:rsidRDefault="00932786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 w:hint="cs"/>
          <w:sz w:val="22"/>
          <w:szCs w:val="22"/>
          <w:rtl/>
        </w:rPr>
        <w:t>6</w:t>
      </w:r>
      <w:r w:rsidR="00AF780D" w:rsidRPr="004261AE">
        <w:rPr>
          <w:rFonts w:ascii="Tahoma" w:eastAsiaTheme="minorHAnsi" w:hAnsi="Tahoma" w:cs="B Nazanin"/>
          <w:sz w:val="22"/>
          <w:szCs w:val="22"/>
          <w:rtl/>
        </w:rPr>
        <w:t>- نمونه برداری و پایش هوا ی محیط کار  و اطمینان از اینکه روشهای کنترلی ، حفاظت کافی را برای کارگر فراهم می کند</w:t>
      </w:r>
    </w:p>
    <w:p w:rsidR="00AF780D" w:rsidRPr="004261AE" w:rsidRDefault="00AF780D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7- تعویض و جانشینی رو شها یی که کمتر تولید گرد و غبار کرده و استفاده از روشهای اتوماتیک بجای روشهای دستی  </w:t>
      </w:r>
    </w:p>
    <w:p w:rsidR="006F2C21" w:rsidRPr="004261AE" w:rsidRDefault="006F2C21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ج –</w:t>
      </w:r>
      <w:r w:rsidR="00365877">
        <w:rPr>
          <w:rFonts w:ascii="Tahoma" w:eastAsiaTheme="minorHAnsi" w:hAnsi="Tahoma" w:cs="B Nazanin" w:hint="cs"/>
          <w:b/>
          <w:bCs/>
          <w:sz w:val="22"/>
          <w:szCs w:val="22"/>
          <w:rtl/>
        </w:rPr>
        <w:t xml:space="preserve"> </w:t>
      </w: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>پيشگيري فردي</w:t>
      </w:r>
      <w:r w:rsidRPr="004261AE">
        <w:rPr>
          <w:rFonts w:ascii="Tahoma" w:eastAsiaTheme="minorHAnsi" w:hAnsi="Tahoma" w:cs="B Nazanin"/>
          <w:sz w:val="22"/>
          <w:szCs w:val="22"/>
          <w:rtl/>
        </w:rPr>
        <w:t xml:space="preserve"> </w:t>
      </w:r>
    </w:p>
    <w:p w:rsidR="006F2C21" w:rsidRPr="004261AE" w:rsidRDefault="00050FE8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>
        <w:rPr>
          <w:rFonts w:ascii="Tahoma" w:eastAsiaTheme="minorHAnsi" w:hAnsi="Tahoma" w:cs="B Nazanin" w:hint="cs"/>
          <w:sz w:val="22"/>
          <w:szCs w:val="22"/>
          <w:rtl/>
        </w:rPr>
        <w:t xml:space="preserve">1- </w:t>
      </w:r>
      <w:r w:rsidR="000A3C25">
        <w:rPr>
          <w:rFonts w:ascii="Tahoma" w:eastAsiaTheme="minorHAnsi" w:hAnsi="Tahoma" w:cs="B Nazanin" w:hint="cs"/>
          <w:sz w:val="22"/>
          <w:szCs w:val="22"/>
          <w:rtl/>
        </w:rPr>
        <w:t>آ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موزش كارگران شاغل در معرض خطر              </w:t>
      </w:r>
    </w:p>
    <w:p w:rsidR="006F2C21" w:rsidRPr="004261AE" w:rsidRDefault="00050FE8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</w:rPr>
      </w:pPr>
      <w:r>
        <w:rPr>
          <w:rFonts w:ascii="Tahoma" w:eastAsiaTheme="minorHAnsi" w:hAnsi="Tahoma" w:cs="B Nazanin" w:hint="cs"/>
          <w:sz w:val="22"/>
          <w:szCs w:val="22"/>
          <w:rtl/>
        </w:rPr>
        <w:t xml:space="preserve">2-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شستشوي دستها قبل از خوردن واشاميد</w:t>
      </w:r>
      <w:r w:rsidR="006F2C21" w:rsidRPr="004261AE">
        <w:rPr>
          <w:rFonts w:ascii="Tahoma" w:eastAsiaTheme="minorHAnsi" w:hAnsi="Tahoma" w:cs="B Nazanin" w:hint="cs"/>
          <w:sz w:val="22"/>
          <w:szCs w:val="22"/>
          <w:rtl/>
        </w:rPr>
        <w:t>ن</w:t>
      </w:r>
    </w:p>
    <w:p w:rsidR="006F2C21" w:rsidRPr="004261AE" w:rsidRDefault="00050FE8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</w:rPr>
      </w:pPr>
      <w:r>
        <w:rPr>
          <w:rFonts w:ascii="Tahoma" w:eastAsiaTheme="minorHAnsi" w:hAnsi="Tahoma" w:cs="B Nazanin" w:hint="cs"/>
          <w:sz w:val="22"/>
          <w:szCs w:val="22"/>
          <w:rtl/>
        </w:rPr>
        <w:t xml:space="preserve">3- </w:t>
      </w:r>
      <w:r w:rsidR="005E6393">
        <w:rPr>
          <w:rFonts w:ascii="Tahoma" w:eastAsiaTheme="minorHAnsi" w:hAnsi="Tahoma" w:cs="B Nazanin" w:hint="cs"/>
          <w:sz w:val="22"/>
          <w:szCs w:val="22"/>
          <w:rtl/>
        </w:rPr>
        <w:t xml:space="preserve">شستشو یا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 xml:space="preserve">تعويض لباس ها پس از پايان فعاليت كاري روزانه </w:t>
      </w:r>
    </w:p>
    <w:p w:rsidR="00932786" w:rsidRPr="004261AE" w:rsidRDefault="00050FE8" w:rsidP="009F7170">
      <w:pPr>
        <w:pStyle w:val="NormalWeb"/>
        <w:bidi/>
        <w:spacing w:before="0" w:beforeAutospacing="0"/>
        <w:jc w:val="both"/>
        <w:rPr>
          <w:rFonts w:ascii="Tahoma" w:eastAsiaTheme="minorHAnsi" w:hAnsi="Tahoma" w:cs="B Nazanin"/>
          <w:sz w:val="22"/>
          <w:szCs w:val="22"/>
          <w:rtl/>
          <w:lang w:bidi="fa-IR"/>
        </w:rPr>
      </w:pPr>
      <w:r>
        <w:rPr>
          <w:rFonts w:ascii="Tahoma" w:eastAsiaTheme="minorHAnsi" w:hAnsi="Tahoma" w:cs="B Nazanin" w:hint="cs"/>
          <w:sz w:val="22"/>
          <w:szCs w:val="22"/>
          <w:rtl/>
        </w:rPr>
        <w:lastRenderedPageBreak/>
        <w:t xml:space="preserve">4-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استفاده از ماسك تنفسي مخصوص گردوغبار</w:t>
      </w:r>
      <w:r w:rsidR="006F2C21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 xml:space="preserve">سيليس(ماسك مدل </w:t>
      </w:r>
      <w:r>
        <w:rPr>
          <w:rFonts w:ascii="Tahoma" w:eastAsiaTheme="minorHAnsi" w:hAnsi="Tahoma" w:cs="B Nazanin"/>
          <w:sz w:val="22"/>
          <w:szCs w:val="22"/>
        </w:rPr>
        <w:t xml:space="preserve"> </w:t>
      </w:r>
      <w:r w:rsidR="006F2C21" w:rsidRPr="004261AE">
        <w:rPr>
          <w:rFonts w:ascii="Tahoma" w:eastAsiaTheme="minorHAnsi" w:hAnsi="Tahoma" w:cs="B Nazanin"/>
          <w:sz w:val="22"/>
          <w:szCs w:val="22"/>
        </w:rPr>
        <w:t>N95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(</w:t>
      </w:r>
      <w:r>
        <w:rPr>
          <w:rFonts w:ascii="Tahoma" w:eastAsiaTheme="minorHAnsi" w:hAnsi="Tahoma" w:cs="B Nazanin" w:hint="cs"/>
          <w:sz w:val="22"/>
          <w:szCs w:val="22"/>
          <w:rtl/>
        </w:rPr>
        <w:t>آ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 xml:space="preserve">موزش نحوه استفاده صحيح از ماسك در مكان هاي الوده به ذرات گردوغبار </w:t>
      </w:r>
      <w:r>
        <w:rPr>
          <w:rFonts w:ascii="Tahoma" w:eastAsiaTheme="minorHAnsi" w:hAnsi="Tahoma" w:cs="B Nazanin" w:hint="cs"/>
          <w:sz w:val="22"/>
          <w:szCs w:val="22"/>
          <w:rtl/>
          <w:lang w:bidi="fa-IR"/>
        </w:rPr>
        <w:t>)</w:t>
      </w:r>
    </w:p>
    <w:p w:rsidR="006E1A77" w:rsidRDefault="00050FE8" w:rsidP="00334E66">
      <w:pPr>
        <w:pStyle w:val="NormalWeb"/>
        <w:bidi/>
        <w:spacing w:before="0" w:beforeAutospacing="0"/>
        <w:jc w:val="both"/>
        <w:rPr>
          <w:rFonts w:ascii="Tahoma" w:eastAsiaTheme="minorHAnsi" w:hAnsi="Tahoma" w:cs="B Nazanin"/>
          <w:sz w:val="22"/>
          <w:szCs w:val="22"/>
          <w:rtl/>
          <w:lang w:bidi="fa-IR"/>
        </w:rPr>
      </w:pPr>
      <w:r>
        <w:rPr>
          <w:rFonts w:ascii="Tahoma" w:eastAsiaTheme="minorHAnsi" w:hAnsi="Tahoma" w:cs="B Nazanin" w:hint="cs"/>
          <w:sz w:val="22"/>
          <w:szCs w:val="22"/>
          <w:rtl/>
        </w:rPr>
        <w:t xml:space="preserve">5- </w:t>
      </w:r>
      <w:r w:rsidR="00932786" w:rsidRPr="004261AE">
        <w:rPr>
          <w:rFonts w:ascii="Tahoma" w:eastAsiaTheme="minorHAnsi" w:hAnsi="Tahoma" w:cs="B Nazanin"/>
          <w:sz w:val="22"/>
          <w:szCs w:val="22"/>
          <w:rtl/>
        </w:rPr>
        <w:t xml:space="preserve">استفاده از لباسهای حفاظتی یکبار مصرف  و قابل شستشو در محیط کار   </w:t>
      </w:r>
    </w:p>
    <w:p w:rsidR="00C73A50" w:rsidRDefault="00C73A50" w:rsidP="00C73A50">
      <w:pPr>
        <w:pStyle w:val="NormalWeb"/>
        <w:bidi/>
        <w:spacing w:before="0" w:beforeAutospacing="0"/>
        <w:jc w:val="both"/>
        <w:rPr>
          <w:rFonts w:ascii="Tahoma" w:eastAsiaTheme="minorHAnsi" w:hAnsi="Tahoma" w:cs="B Nazanin"/>
          <w:sz w:val="22"/>
          <w:szCs w:val="22"/>
          <w:rtl/>
          <w:lang w:bidi="fa-IR"/>
        </w:rPr>
      </w:pPr>
      <w:r>
        <w:rPr>
          <w:rFonts w:ascii="Tahoma" w:eastAsiaTheme="minorHAnsi" w:hAnsi="Tahoma" w:cs="B Nazanin"/>
          <w:noProof/>
          <w:sz w:val="22"/>
          <w:szCs w:val="22"/>
          <w:rtl/>
          <w:lang w:bidi="fa-I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148590</wp:posOffset>
            </wp:positionV>
            <wp:extent cx="2238375" cy="1257300"/>
            <wp:effectExtent l="19050" t="0" r="9525" b="0"/>
            <wp:wrapSquare wrapText="bothSides"/>
            <wp:docPr id="5" name="Picture 2" descr="C:\Documents and Settings\Administrator\My Documents\My Pictures\PQ29RLCAKKQ5TNCALSX3ZRCAFP6MDACAO280F0CAK5OW23CAPUEH0QCAVZR6MACASAX5VMCABJO42QCAQYCIE6CA5QS1NBCAZUA4QPCAQBJFYMCAWCRFGXCAYAEFD2CA4GMF47CALXDCHQCAELSU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PQ29RLCAKKQ5TNCALSX3ZRCAFP6MDACAO280F0CAK5OW23CAPUEH0QCAVZR6MACASAX5VMCABJO42QCAQYCIE6CA5QS1NBCAZUA4QPCAQBJFYMCAWCRFGXCAYAEFD2CA4GMF47CALXDCHQCAELSUJ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FE8" w:rsidRDefault="00050FE8" w:rsidP="00334E66">
      <w:pPr>
        <w:pStyle w:val="NormalWeb"/>
        <w:bidi/>
        <w:spacing w:line="276" w:lineRule="auto"/>
        <w:jc w:val="both"/>
        <w:rPr>
          <w:rFonts w:ascii="Tahoma" w:eastAsiaTheme="minorHAnsi" w:hAnsi="Tahoma" w:cs="B Nazanin"/>
          <w:sz w:val="22"/>
          <w:szCs w:val="22"/>
          <w:rtl/>
        </w:rPr>
      </w:pPr>
    </w:p>
    <w:p w:rsidR="00C73A50" w:rsidRDefault="003F04EC" w:rsidP="00050FE8">
      <w:pPr>
        <w:pStyle w:val="NormalWeb"/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</w:p>
    <w:p w:rsidR="00C73A50" w:rsidRDefault="00C73A50" w:rsidP="00C73A50">
      <w:pPr>
        <w:pStyle w:val="NormalWeb"/>
        <w:bidi/>
        <w:jc w:val="both"/>
        <w:rPr>
          <w:rFonts w:ascii="Tahoma" w:eastAsiaTheme="minorHAnsi" w:hAnsi="Tahoma" w:cs="B Nazanin"/>
          <w:b/>
          <w:bCs/>
          <w:sz w:val="22"/>
          <w:szCs w:val="22"/>
          <w:rtl/>
        </w:rPr>
      </w:pPr>
    </w:p>
    <w:p w:rsidR="006F2C21" w:rsidRPr="004261AE" w:rsidRDefault="006F2C21" w:rsidP="00C73A50">
      <w:pPr>
        <w:pStyle w:val="NormalWeb"/>
        <w:bidi/>
        <w:jc w:val="both"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4261AE">
        <w:rPr>
          <w:rFonts w:ascii="Tahoma" w:eastAsiaTheme="minorHAnsi" w:hAnsi="Tahoma" w:cs="B Nazanin"/>
          <w:b/>
          <w:bCs/>
          <w:sz w:val="22"/>
          <w:szCs w:val="22"/>
          <w:rtl/>
        </w:rPr>
        <w:t xml:space="preserve">پيشگيري ثانويه </w:t>
      </w:r>
    </w:p>
    <w:p w:rsidR="006F2C21" w:rsidRPr="004261AE" w:rsidRDefault="00365877" w:rsidP="00050FE8">
      <w:pPr>
        <w:pStyle w:val="NormalWeb"/>
        <w:numPr>
          <w:ilvl w:val="0"/>
          <w:numId w:val="19"/>
        </w:numPr>
        <w:bidi/>
        <w:jc w:val="both"/>
        <w:rPr>
          <w:rFonts w:ascii="Tahoma" w:eastAsiaTheme="minorHAnsi" w:hAnsi="Tahoma" w:cs="B Nazanin"/>
          <w:sz w:val="22"/>
          <w:szCs w:val="22"/>
          <w:rtl/>
        </w:rPr>
      </w:pPr>
      <w:r w:rsidRPr="005B4848">
        <w:rPr>
          <w:rFonts w:ascii="Tahoma" w:eastAsiaTheme="minorHAnsi" w:hAnsi="Tahoma" w:cs="B Nazanin"/>
          <w:b/>
          <w:bCs/>
          <w:sz w:val="22"/>
          <w:szCs w:val="22"/>
          <w:rtl/>
        </w:rPr>
        <w:t xml:space="preserve">معاينات </w:t>
      </w:r>
      <w:r>
        <w:rPr>
          <w:rFonts w:ascii="Tahoma" w:eastAsiaTheme="minorHAnsi" w:hAnsi="Tahoma" w:cs="B Nazanin"/>
          <w:sz w:val="22"/>
          <w:szCs w:val="22"/>
          <w:rtl/>
        </w:rPr>
        <w:t>بدو استخدام</w:t>
      </w:r>
      <w:r w:rsidR="00ED31D0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،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 xml:space="preserve">معاينات ادواري كارگران در </w:t>
      </w:r>
      <w:r w:rsidR="00ED31D0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             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معرض گرد</w:t>
      </w:r>
      <w:r w:rsidR="006F2C21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و</w:t>
      </w:r>
      <w:r w:rsidR="006F2C21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>غبار</w:t>
      </w:r>
      <w:r w:rsidR="00ED31D0"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</w:p>
    <w:p w:rsidR="00ED31D0" w:rsidRPr="004261AE" w:rsidRDefault="00ED31D0" w:rsidP="00050FE8">
      <w:pPr>
        <w:pStyle w:val="NormalWeb"/>
        <w:numPr>
          <w:ilvl w:val="0"/>
          <w:numId w:val="19"/>
        </w:numPr>
        <w:bidi/>
        <w:jc w:val="both"/>
        <w:rPr>
          <w:rFonts w:ascii="Tahoma" w:eastAsiaTheme="minorHAnsi" w:hAnsi="Tahoma" w:cs="B Nazanin"/>
          <w:sz w:val="22"/>
          <w:szCs w:val="22"/>
          <w:lang w:bidi="fa-IR"/>
        </w:rPr>
      </w:pP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</w:t>
      </w:r>
      <w:r w:rsidR="006F2C21" w:rsidRPr="005B4848">
        <w:rPr>
          <w:rFonts w:ascii="Tahoma" w:eastAsiaTheme="minorHAnsi" w:hAnsi="Tahoma" w:cs="B Nazanin"/>
          <w:b/>
          <w:bCs/>
          <w:sz w:val="22"/>
          <w:szCs w:val="22"/>
          <w:rtl/>
        </w:rPr>
        <w:t>معاينات غربالگري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 xml:space="preserve"> افراد در معرض خطر از طريق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پرسشنامه دقیق تنفسی،</w:t>
      </w:r>
      <w:r w:rsidRPr="004261AE">
        <w:rPr>
          <w:rFonts w:ascii="Tahoma" w:eastAsiaTheme="minorHAnsi" w:hAnsi="Tahoma" w:cs="B Nazanin"/>
          <w:sz w:val="22"/>
          <w:szCs w:val="22"/>
        </w:rPr>
        <w:t xml:space="preserve">CXR </w:t>
      </w:r>
      <w:r w:rsidRPr="004261AE">
        <w:rPr>
          <w:rFonts w:ascii="Tahoma" w:eastAsiaTheme="minorHAnsi" w:hAnsi="Tahoma" w:cs="B Nazanin" w:hint="cs"/>
          <w:sz w:val="22"/>
          <w:szCs w:val="22"/>
          <w:rtl/>
          <w:lang w:bidi="fa-IR"/>
        </w:rPr>
        <w:t>،</w:t>
      </w:r>
      <w:r w:rsidR="006F2C21" w:rsidRPr="004261AE">
        <w:rPr>
          <w:rFonts w:ascii="Tahoma" w:eastAsiaTheme="minorHAnsi" w:hAnsi="Tahoma" w:cs="B Nazanin"/>
          <w:sz w:val="22"/>
          <w:szCs w:val="22"/>
          <w:rtl/>
        </w:rPr>
        <w:t xml:space="preserve"> اسپيرومتري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و </w:t>
      </w:r>
      <w:r w:rsidRPr="004261AE">
        <w:rPr>
          <w:rFonts w:ascii="Tahoma" w:eastAsiaTheme="minorHAnsi" w:hAnsi="Tahoma" w:cs="B Nazanin"/>
          <w:sz w:val="22"/>
          <w:szCs w:val="22"/>
        </w:rPr>
        <w:t>PPD</w:t>
      </w:r>
      <w:r w:rsidRPr="004261AE">
        <w:rPr>
          <w:rFonts w:ascii="Tahoma" w:eastAsiaTheme="minorHAnsi" w:hAnsi="Tahoma" w:cs="B Nazanin" w:hint="cs"/>
          <w:sz w:val="22"/>
          <w:szCs w:val="22"/>
          <w:rtl/>
          <w:lang w:bidi="fa-IR"/>
        </w:rPr>
        <w:t xml:space="preserve"> می باشد.</w:t>
      </w:r>
    </w:p>
    <w:p w:rsidR="00ED31D0" w:rsidRPr="004261AE" w:rsidRDefault="00ED31D0" w:rsidP="00050FE8">
      <w:pPr>
        <w:pStyle w:val="NormalWeb"/>
        <w:numPr>
          <w:ilvl w:val="0"/>
          <w:numId w:val="19"/>
        </w:numPr>
        <w:bidi/>
        <w:jc w:val="both"/>
        <w:rPr>
          <w:rFonts w:ascii="Tahoma" w:eastAsiaTheme="minorHAnsi" w:hAnsi="Tahoma" w:cs="B Nazanin"/>
          <w:sz w:val="22"/>
          <w:szCs w:val="22"/>
          <w:lang w:bidi="fa-IR"/>
        </w:rPr>
      </w:pPr>
      <w:r w:rsidRPr="005B4848">
        <w:rPr>
          <w:rFonts w:ascii="Tahoma" w:eastAsiaTheme="minorHAnsi" w:hAnsi="Tahoma" w:cs="B Nazanin" w:hint="cs"/>
          <w:b/>
          <w:bCs/>
          <w:sz w:val="22"/>
          <w:szCs w:val="22"/>
          <w:rtl/>
        </w:rPr>
        <w:t>درمان بیمارن :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با توجه به اینکه تاکنون درمان قطعی برای درمان بیماری شناخته نشده است، بهترین اقدام درمانی پس از تشخیص قطع مواجهه است.</w:t>
      </w:r>
    </w:p>
    <w:p w:rsidR="000A3C25" w:rsidRPr="000A3C25" w:rsidRDefault="00ED31D0" w:rsidP="00050FE8">
      <w:pPr>
        <w:pStyle w:val="NormalWeb"/>
        <w:numPr>
          <w:ilvl w:val="0"/>
          <w:numId w:val="19"/>
        </w:numPr>
        <w:bidi/>
        <w:jc w:val="both"/>
        <w:rPr>
          <w:rFonts w:ascii="Tahoma" w:eastAsiaTheme="minorHAnsi" w:hAnsi="Tahoma" w:cs="B Nazanin"/>
          <w:sz w:val="22"/>
          <w:szCs w:val="22"/>
          <w:lang w:bidi="fa-IR"/>
        </w:rPr>
      </w:pPr>
      <w:r w:rsidRPr="005B4848">
        <w:rPr>
          <w:rFonts w:ascii="Tahoma" w:eastAsiaTheme="minorHAnsi" w:hAnsi="Tahoma" w:cs="B Nazanin" w:hint="cs"/>
          <w:b/>
          <w:bCs/>
          <w:sz w:val="22"/>
          <w:szCs w:val="22"/>
          <w:rtl/>
        </w:rPr>
        <w:t>تعیین از کار افتادگی</w:t>
      </w:r>
      <w:r w:rsidRPr="004261AE">
        <w:rPr>
          <w:rFonts w:ascii="Tahoma" w:eastAsiaTheme="minorHAnsi" w:hAnsi="Tahoma" w:cs="B Nazanin" w:hint="cs"/>
          <w:sz w:val="22"/>
          <w:szCs w:val="22"/>
          <w:rtl/>
        </w:rPr>
        <w:t xml:space="preserve"> و دریافت غرامت از طریق کمیسیونهای تامین اجتماعی و پزشکی قانونی</w:t>
      </w:r>
    </w:p>
    <w:p w:rsidR="00ED31D0" w:rsidRPr="005B4848" w:rsidRDefault="00ED31D0" w:rsidP="00050FE8">
      <w:pPr>
        <w:pStyle w:val="NormalWeb"/>
        <w:numPr>
          <w:ilvl w:val="0"/>
          <w:numId w:val="19"/>
        </w:numPr>
        <w:bidi/>
        <w:jc w:val="both"/>
        <w:rPr>
          <w:rFonts w:ascii="Tahoma" w:eastAsiaTheme="minorHAnsi" w:hAnsi="Tahoma" w:cs="B Nazanin"/>
          <w:b/>
          <w:bCs/>
          <w:sz w:val="22"/>
          <w:szCs w:val="22"/>
          <w:rtl/>
        </w:rPr>
      </w:pPr>
      <w:r w:rsidRPr="005B4848">
        <w:rPr>
          <w:rFonts w:ascii="Tahoma" w:eastAsiaTheme="minorHAnsi" w:hAnsi="Tahoma" w:cs="B Nazanin" w:hint="cs"/>
          <w:b/>
          <w:bCs/>
          <w:sz w:val="22"/>
          <w:szCs w:val="22"/>
          <w:rtl/>
        </w:rPr>
        <w:t xml:space="preserve">باز توانی بیماران </w:t>
      </w:r>
      <w:r w:rsidRPr="005B4848">
        <w:rPr>
          <w:rFonts w:ascii="Tahoma" w:eastAsiaTheme="minorHAnsi" w:hAnsi="Tahoma" w:cs="B Nazanin"/>
          <w:b/>
          <w:bCs/>
          <w:sz w:val="22"/>
          <w:szCs w:val="22"/>
          <w:rtl/>
        </w:rPr>
        <w:t xml:space="preserve"> </w:t>
      </w:r>
    </w:p>
    <w:p w:rsidR="006E0CFB" w:rsidRPr="004261AE" w:rsidRDefault="00C73A50" w:rsidP="005B4848">
      <w:pPr>
        <w:widowControl w:val="0"/>
        <w:bidi/>
        <w:spacing w:after="0" w:line="360" w:lineRule="auto"/>
        <w:jc w:val="both"/>
        <w:rPr>
          <w:rFonts w:ascii="Calibri" w:eastAsia="Times New Roman" w:hAnsi="Calibri" w:cs="B Nazanin"/>
          <w:b/>
          <w:bCs/>
          <w:color w:val="000000"/>
          <w:kern w:val="28"/>
          <w:rtl/>
          <w:lang w:bidi="fa-IR"/>
        </w:rPr>
      </w:pPr>
      <w:r>
        <w:rPr>
          <w:rFonts w:cs="B Nazanin"/>
          <w:b/>
          <w:bCs/>
          <w:noProof/>
          <w:lang w:bidi="fa-IR"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1333500</wp:posOffset>
            </wp:positionV>
            <wp:extent cx="2305050" cy="2924175"/>
            <wp:effectExtent l="19050" t="0" r="0" b="0"/>
            <wp:wrapNone/>
            <wp:docPr id="3" name="Picture 4" descr="C:\Documents and Settings\Administrator\My Documents\My Pictures\5e87c8d447cfb2346d5b5a0cef92b9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My Documents\My Pictures\5e87c8d447cfb2346d5b5a0cef92b9d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5F3" w:rsidRPr="001C05F3">
        <w:rPr>
          <w:rFonts w:cs="B Nazanin"/>
          <w:b/>
          <w:bCs/>
          <w:noProof/>
          <w:rtl/>
        </w:rPr>
      </w:r>
      <w:r w:rsidR="001C05F3" w:rsidRPr="001C05F3">
        <w:rPr>
          <w:rFonts w:cs="B Nazani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8" o:spid="_x0000_s1026" type="#_x0000_t202" style="width:186.75pt;height:9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" filled="f" stroked="f">
            <v:stroke joinstyle="round"/>
            <o:lock v:ext="edit" shapetype="t"/>
            <v:textbox style="mso-next-textbox:#WordArt 58">
              <w:txbxContent>
                <w:p w:rsidR="00C73A50" w:rsidRPr="005B596D" w:rsidRDefault="00C73A50" w:rsidP="00C73A50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color w:val="1F497D" w:themeColor="text2"/>
                      <w:sz w:val="48"/>
                      <w:szCs w:val="48"/>
                      <w:rtl/>
                      <w:lang w:bidi="fa-IR"/>
                    </w:rPr>
                  </w:pPr>
                  <w:r w:rsidRPr="005B596D">
                    <w:rPr>
                      <w:b/>
                      <w:bCs/>
                      <w:shadow/>
                      <w:color w:val="1F497D" w:themeColor="text2"/>
                      <w:sz w:val="48"/>
                      <w:szCs w:val="48"/>
                      <w:lang w:bidi="fa-IR"/>
                    </w:rPr>
                    <w:t>Silicosis</w:t>
                  </w:r>
                  <w:r>
                    <w:rPr>
                      <w:b/>
                      <w:bCs/>
                      <w:shadow/>
                      <w:color w:val="1F497D" w:themeColor="text2"/>
                      <w:sz w:val="48"/>
                      <w:szCs w:val="48"/>
                      <w:lang w:bidi="fa-IR"/>
                    </w:rPr>
                    <w:t xml:space="preserve"> </w:t>
                  </w:r>
                </w:p>
                <w:p w:rsidR="00334E66" w:rsidRPr="00050FE8" w:rsidRDefault="00334E66" w:rsidP="00C73A50">
                  <w:pPr>
                    <w:pStyle w:val="NormalWeb"/>
                    <w:bidi/>
                    <w:spacing w:before="0" w:beforeAutospacing="0" w:after="0" w:afterAutospacing="0"/>
                    <w:rPr>
                      <w:b/>
                      <w:bCs/>
                      <w:shadow/>
                      <w:color w:val="1F497D" w:themeColor="text2"/>
                      <w:sz w:val="36"/>
                      <w:szCs w:val="36"/>
                      <w:lang w:bidi="fa-IR"/>
                    </w:rPr>
                  </w:pPr>
                </w:p>
                <w:p w:rsidR="00334E66" w:rsidRPr="005B596D" w:rsidRDefault="00334E66" w:rsidP="00334E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hadow/>
                      <w:color w:val="1F497D" w:themeColor="text2"/>
                      <w:sz w:val="32"/>
                      <w:szCs w:val="32"/>
                      <w:lang w:bidi="fa-IR"/>
                    </w:rPr>
                  </w:pPr>
                  <w:r w:rsidRPr="005B596D">
                    <w:rPr>
                      <w:b/>
                      <w:bCs/>
                      <w:shadow/>
                      <w:color w:val="1F497D" w:themeColor="text2"/>
                      <w:sz w:val="32"/>
                      <w:szCs w:val="32"/>
                      <w:lang w:bidi="fa-IR"/>
                    </w:rPr>
                    <w:t xml:space="preserve">Prevention &amp; control </w:t>
                  </w:r>
                </w:p>
                <w:p w:rsidR="00334E66" w:rsidRPr="004411FB" w:rsidRDefault="00334E66" w:rsidP="00334E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hadow/>
                      <w:color w:val="336699"/>
                      <w:sz w:val="36"/>
                      <w:szCs w:val="36"/>
                      <w:rtl/>
                      <w:lang w:bidi="fa-IR"/>
                    </w:rPr>
                  </w:pPr>
                </w:p>
                <w:p w:rsidR="00334E66" w:rsidRPr="004411FB" w:rsidRDefault="00334E66" w:rsidP="00334E66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E0CFB" w:rsidRPr="004261AE" w:rsidRDefault="006E0CFB" w:rsidP="00334E66">
      <w:pPr>
        <w:widowControl w:val="0"/>
        <w:bidi/>
        <w:spacing w:after="0" w:line="360" w:lineRule="auto"/>
        <w:ind w:left="567" w:hanging="567"/>
        <w:jc w:val="both"/>
        <w:rPr>
          <w:rFonts w:ascii="Calibri" w:eastAsia="Times New Roman" w:hAnsi="Calibri" w:cs="B Nazanin"/>
          <w:b/>
          <w:bCs/>
          <w:color w:val="000000"/>
          <w:kern w:val="28"/>
          <w:rtl/>
        </w:rPr>
      </w:pPr>
    </w:p>
    <w:p w:rsidR="00CE6104" w:rsidRPr="004261AE" w:rsidRDefault="007D547D" w:rsidP="004A3F8E">
      <w:pPr>
        <w:bidi/>
        <w:jc w:val="both"/>
        <w:rPr>
          <w:rFonts w:cs="B Nazanin"/>
          <w:b/>
          <w:bCs/>
          <w:rtl/>
        </w:rPr>
      </w:pPr>
      <w:r w:rsidRPr="004261AE">
        <w:rPr>
          <w:rFonts w:ascii="Times New Roman" w:hAnsi="Times New Roman" w:cs="B Nazanin"/>
          <w:b/>
          <w:bCs/>
          <w:noProof/>
          <w:lang w:bidi="fa-IR"/>
        </w:rPr>
        <w:drawing>
          <wp:anchor distT="36576" distB="36576" distL="36576" distR="36576" simplePos="0" relativeHeight="251621888" behindDoc="0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7910195</wp:posOffset>
            </wp:positionV>
            <wp:extent cx="1057275" cy="7524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B28" w:rsidRPr="004261AE">
        <w:rPr>
          <w:rFonts w:ascii="Times New Roman" w:hAnsi="Times New Roman" w:cs="B Nazanin"/>
          <w:b/>
          <w:bCs/>
          <w:noProof/>
          <w:lang w:bidi="fa-IR"/>
        </w:rPr>
        <w:drawing>
          <wp:anchor distT="36576" distB="36576" distL="36576" distR="36576" simplePos="0" relativeHeight="251635200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7887335</wp:posOffset>
            </wp:positionV>
            <wp:extent cx="1057275" cy="7524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B28" w:rsidRPr="004261AE">
        <w:rPr>
          <w:rFonts w:ascii="Times New Roman" w:hAnsi="Times New Roman" w:cs="B Nazanin"/>
          <w:b/>
          <w:bCs/>
          <w:noProof/>
          <w:lang w:bidi="fa-IR"/>
        </w:rPr>
        <w:drawing>
          <wp:anchor distT="36576" distB="36576" distL="36576" distR="36576" simplePos="0" relativeHeight="251646464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7887335</wp:posOffset>
            </wp:positionV>
            <wp:extent cx="1057275" cy="752475"/>
            <wp:effectExtent l="0" t="0" r="952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C1B28" w:rsidRPr="004261AE">
        <w:rPr>
          <w:rFonts w:ascii="Times New Roman" w:hAnsi="Times New Roman" w:cs="B Nazanin"/>
          <w:b/>
          <w:bCs/>
          <w:noProof/>
          <w:lang w:bidi="fa-IR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739775</wp:posOffset>
            </wp:positionH>
            <wp:positionV relativeFrom="paragraph">
              <wp:posOffset>7887335</wp:posOffset>
            </wp:positionV>
            <wp:extent cx="1057275" cy="7524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A13173" w:rsidRPr="004261AE" w:rsidRDefault="00A13173" w:rsidP="00467CF7">
      <w:pPr>
        <w:bidi/>
        <w:jc w:val="both"/>
        <w:rPr>
          <w:rFonts w:ascii="Times New Roman" w:hAnsi="Times New Roman" w:cs="B Nazanin"/>
          <w:b/>
          <w:bCs/>
          <w:noProof/>
          <w:rtl/>
          <w:lang w:bidi="fa-IR"/>
        </w:rPr>
      </w:pPr>
    </w:p>
    <w:p w:rsidR="000B1D0C" w:rsidRPr="004261AE" w:rsidRDefault="000B1D0C" w:rsidP="00467CF7">
      <w:pPr>
        <w:bidi/>
        <w:jc w:val="both"/>
        <w:rPr>
          <w:rFonts w:cs="B Nazanin"/>
          <w:b/>
          <w:bCs/>
          <w:rtl/>
          <w:lang w:bidi="fa-IR"/>
        </w:rPr>
      </w:pPr>
    </w:p>
    <w:p w:rsidR="00050FE8" w:rsidRDefault="00050FE8" w:rsidP="00050FE8">
      <w:pPr>
        <w:bidi/>
        <w:jc w:val="both"/>
        <w:rPr>
          <w:rFonts w:ascii="Arial" w:hAnsi="Arial" w:cs="B Nazanin"/>
          <w:b/>
          <w:bCs/>
          <w:noProof/>
          <w:color w:val="0000FF"/>
          <w:shd w:val="clear" w:color="auto" w:fill="CCCCCC"/>
          <w:lang w:bidi="fa-IR"/>
        </w:rPr>
      </w:pPr>
    </w:p>
    <w:p w:rsidR="00050FE8" w:rsidRDefault="00050FE8" w:rsidP="00050FE8">
      <w:pPr>
        <w:bidi/>
        <w:jc w:val="both"/>
        <w:rPr>
          <w:rFonts w:ascii="Arial" w:hAnsi="Arial" w:cs="B Nazanin"/>
          <w:b/>
          <w:bCs/>
          <w:noProof/>
          <w:color w:val="0000FF"/>
          <w:shd w:val="clear" w:color="auto" w:fill="CCCCCC"/>
        </w:rPr>
      </w:pPr>
    </w:p>
    <w:p w:rsidR="00C73A50" w:rsidRDefault="00C73A50" w:rsidP="00C73A50">
      <w:pPr>
        <w:bidi/>
        <w:jc w:val="both"/>
        <w:rPr>
          <w:rFonts w:ascii="Arial" w:hAnsi="Arial" w:cs="B Nazanin"/>
          <w:b/>
          <w:bCs/>
          <w:noProof/>
          <w:color w:val="0000FF"/>
          <w:shd w:val="clear" w:color="auto" w:fill="CCCCCC"/>
          <w:lang w:bidi="fa-IR"/>
        </w:rPr>
      </w:pPr>
    </w:p>
    <w:p w:rsidR="00050FE8" w:rsidRDefault="00050FE8" w:rsidP="00050FE8">
      <w:pPr>
        <w:bidi/>
        <w:jc w:val="both"/>
        <w:rPr>
          <w:rFonts w:ascii="Arial" w:hAnsi="Arial" w:cs="B Nazanin"/>
          <w:b/>
          <w:bCs/>
          <w:noProof/>
          <w:color w:val="0000FF"/>
          <w:shd w:val="clear" w:color="auto" w:fill="CCCCCC"/>
        </w:rPr>
      </w:pPr>
    </w:p>
    <w:p w:rsidR="00050FE8" w:rsidRDefault="00050FE8" w:rsidP="00050FE8">
      <w:pPr>
        <w:bidi/>
        <w:jc w:val="both"/>
        <w:rPr>
          <w:rFonts w:ascii="Arial" w:hAnsi="Arial" w:cs="B Nazanin"/>
          <w:b/>
          <w:bCs/>
          <w:noProof/>
          <w:color w:val="0000FF"/>
          <w:shd w:val="clear" w:color="auto" w:fill="CCCCCC"/>
          <w:lang w:bidi="fa-IR"/>
        </w:rPr>
      </w:pPr>
    </w:p>
    <w:p w:rsidR="00050FE8" w:rsidRDefault="00050FE8" w:rsidP="00C73A50">
      <w:pPr>
        <w:bidi/>
        <w:jc w:val="center"/>
        <w:rPr>
          <w:rFonts w:ascii="Arial" w:hAnsi="Arial" w:cs="B Nazanin"/>
          <w:b/>
          <w:bCs/>
          <w:noProof/>
          <w:color w:val="1F497D" w:themeColor="text2"/>
          <w:shd w:val="clear" w:color="auto" w:fill="CCCCCC"/>
          <w:rtl/>
          <w:lang w:bidi="fa-IR"/>
        </w:rPr>
      </w:pPr>
      <w:r>
        <w:rPr>
          <w:rFonts w:ascii="Arial" w:hAnsi="Arial" w:cs="B Nazanin" w:hint="cs"/>
          <w:b/>
          <w:bCs/>
          <w:noProof/>
          <w:color w:val="1F497D" w:themeColor="text2"/>
          <w:shd w:val="clear" w:color="auto" w:fill="CCCCCC"/>
          <w:rtl/>
          <w:lang w:bidi="fa-IR"/>
        </w:rPr>
        <w:t xml:space="preserve">دانشگاه علوم پزشکی هرمزگان </w:t>
      </w:r>
    </w:p>
    <w:p w:rsidR="00050FE8" w:rsidRDefault="00050FE8" w:rsidP="00C73A50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شبکه بهداشت و درمان شهرستان پارسیان </w:t>
      </w:r>
    </w:p>
    <w:p w:rsidR="00050FE8" w:rsidRDefault="00050FE8" w:rsidP="00050FE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واحد بهداشت حرفه ای </w:t>
      </w:r>
    </w:p>
    <w:p w:rsidR="00050FE8" w:rsidRPr="004261AE" w:rsidRDefault="00050FE8" w:rsidP="00050FE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اسفندماه 93</w:t>
      </w:r>
    </w:p>
    <w:sectPr w:rsidR="00050FE8" w:rsidRPr="004261AE" w:rsidSect="001E6EDD">
      <w:pgSz w:w="15840" w:h="12240" w:orient="landscape"/>
      <w:pgMar w:top="1440" w:right="720" w:bottom="1440" w:left="720" w:header="720" w:footer="720" w:gutter="0"/>
      <w:cols w:num="3"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00" w:rsidRDefault="002A7A00" w:rsidP="0096701E">
      <w:pPr>
        <w:spacing w:after="0" w:line="240" w:lineRule="auto"/>
      </w:pPr>
      <w:r>
        <w:separator/>
      </w:r>
    </w:p>
  </w:endnote>
  <w:endnote w:type="continuationSeparator" w:id="0">
    <w:p w:rsidR="002A7A00" w:rsidRDefault="002A7A00" w:rsidP="0096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00" w:rsidRDefault="002A7A00" w:rsidP="0096701E">
      <w:pPr>
        <w:spacing w:after="0" w:line="240" w:lineRule="auto"/>
      </w:pPr>
      <w:r>
        <w:separator/>
      </w:r>
    </w:p>
  </w:footnote>
  <w:footnote w:type="continuationSeparator" w:id="0">
    <w:p w:rsidR="002A7A00" w:rsidRDefault="002A7A00" w:rsidP="0096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0466"/>
    <w:multiLevelType w:val="hybridMultilevel"/>
    <w:tmpl w:val="E00854A4"/>
    <w:lvl w:ilvl="0" w:tplc="6CB49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DC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8F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21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2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F4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45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08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69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1E065B"/>
    <w:multiLevelType w:val="hybridMultilevel"/>
    <w:tmpl w:val="E4DC8B98"/>
    <w:lvl w:ilvl="0" w:tplc="C7B4D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7A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2E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823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45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8D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A7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8F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A3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73595F"/>
    <w:multiLevelType w:val="hybridMultilevel"/>
    <w:tmpl w:val="BD1446FC"/>
    <w:lvl w:ilvl="0" w:tplc="A134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0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2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A9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86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782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4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EE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20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1552A2"/>
    <w:multiLevelType w:val="hybridMultilevel"/>
    <w:tmpl w:val="C31C8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A25AA"/>
    <w:multiLevelType w:val="hybridMultilevel"/>
    <w:tmpl w:val="7878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D03DB"/>
    <w:multiLevelType w:val="hybridMultilevel"/>
    <w:tmpl w:val="228A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9002B"/>
    <w:multiLevelType w:val="hybridMultilevel"/>
    <w:tmpl w:val="2974A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347EE"/>
    <w:multiLevelType w:val="hybridMultilevel"/>
    <w:tmpl w:val="79E0F7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2FB20054"/>
    <w:multiLevelType w:val="hybridMultilevel"/>
    <w:tmpl w:val="EF203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142CE"/>
    <w:multiLevelType w:val="hybridMultilevel"/>
    <w:tmpl w:val="43A481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6255895"/>
    <w:multiLevelType w:val="hybridMultilevel"/>
    <w:tmpl w:val="0B32DB52"/>
    <w:lvl w:ilvl="0" w:tplc="B22E1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476E1"/>
    <w:multiLevelType w:val="hybridMultilevel"/>
    <w:tmpl w:val="B984AEDA"/>
    <w:lvl w:ilvl="0" w:tplc="8C481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A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0B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43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6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2AA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129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2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A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9A62F90"/>
    <w:multiLevelType w:val="hybridMultilevel"/>
    <w:tmpl w:val="A87042B6"/>
    <w:lvl w:ilvl="0" w:tplc="9BD4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E4B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A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5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4C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69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28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148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8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CB32FB7"/>
    <w:multiLevelType w:val="hybridMultilevel"/>
    <w:tmpl w:val="670EE254"/>
    <w:lvl w:ilvl="0" w:tplc="6852AA2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</w:rPr>
    </w:lvl>
    <w:lvl w:ilvl="1" w:tplc="CDA85F0E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2" w:tplc="300EE73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Times New Roman" w:hAnsi="Times New Roman" w:hint="default"/>
      </w:rPr>
    </w:lvl>
    <w:lvl w:ilvl="3" w:tplc="728A9DDE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Times New Roman" w:hAnsi="Times New Roman" w:hint="default"/>
      </w:rPr>
    </w:lvl>
    <w:lvl w:ilvl="4" w:tplc="EBBE90C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Times New Roman" w:hAnsi="Times New Roman" w:hint="default"/>
      </w:rPr>
    </w:lvl>
    <w:lvl w:ilvl="5" w:tplc="D138F7A0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Times New Roman" w:hAnsi="Times New Roman" w:hint="default"/>
      </w:rPr>
    </w:lvl>
    <w:lvl w:ilvl="6" w:tplc="817CF800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Times New Roman" w:hAnsi="Times New Roman" w:hint="default"/>
      </w:rPr>
    </w:lvl>
    <w:lvl w:ilvl="7" w:tplc="ADE824A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Times New Roman" w:hAnsi="Times New Roman" w:hint="default"/>
      </w:rPr>
    </w:lvl>
    <w:lvl w:ilvl="8" w:tplc="EC78361E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Times New Roman" w:hAnsi="Times New Roman" w:hint="default"/>
      </w:rPr>
    </w:lvl>
  </w:abstractNum>
  <w:abstractNum w:abstractNumId="14">
    <w:nsid w:val="553235A0"/>
    <w:multiLevelType w:val="hybridMultilevel"/>
    <w:tmpl w:val="D8CA53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DF71102"/>
    <w:multiLevelType w:val="hybridMultilevel"/>
    <w:tmpl w:val="4BF8C07E"/>
    <w:lvl w:ilvl="0" w:tplc="3630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68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F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6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07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49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B4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05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9A53368"/>
    <w:multiLevelType w:val="hybridMultilevel"/>
    <w:tmpl w:val="8F74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92AE7"/>
    <w:multiLevelType w:val="hybridMultilevel"/>
    <w:tmpl w:val="DD6AE338"/>
    <w:lvl w:ilvl="0" w:tplc="924AB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51C19"/>
    <w:multiLevelType w:val="hybridMultilevel"/>
    <w:tmpl w:val="2E1404E2"/>
    <w:lvl w:ilvl="0" w:tplc="A946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E7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80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C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4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7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4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4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AD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1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4"/>
  </w:num>
  <w:num w:numId="10">
    <w:abstractNumId w:val="16"/>
  </w:num>
  <w:num w:numId="11">
    <w:abstractNumId w:val="4"/>
  </w:num>
  <w:num w:numId="12">
    <w:abstractNumId w:val="8"/>
  </w:num>
  <w:num w:numId="13">
    <w:abstractNumId w:val="7"/>
  </w:num>
  <w:num w:numId="14">
    <w:abstractNumId w:val="9"/>
  </w:num>
  <w:num w:numId="15">
    <w:abstractNumId w:val="5"/>
  </w:num>
  <w:num w:numId="16">
    <w:abstractNumId w:val="3"/>
  </w:num>
  <w:num w:numId="17">
    <w:abstractNumId w:val="6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214"/>
    <w:rsid w:val="00014214"/>
    <w:rsid w:val="00050FE8"/>
    <w:rsid w:val="000537CB"/>
    <w:rsid w:val="000576BC"/>
    <w:rsid w:val="0006751C"/>
    <w:rsid w:val="000A3C25"/>
    <w:rsid w:val="000B1D0C"/>
    <w:rsid w:val="000B7DC5"/>
    <w:rsid w:val="000C1B28"/>
    <w:rsid w:val="000F0A58"/>
    <w:rsid w:val="00146A57"/>
    <w:rsid w:val="001A5096"/>
    <w:rsid w:val="001B0A4A"/>
    <w:rsid w:val="001C05F3"/>
    <w:rsid w:val="001E6EDD"/>
    <w:rsid w:val="001F577E"/>
    <w:rsid w:val="002156B0"/>
    <w:rsid w:val="00234337"/>
    <w:rsid w:val="00235DCC"/>
    <w:rsid w:val="00254E99"/>
    <w:rsid w:val="002A5FD0"/>
    <w:rsid w:val="002A7A00"/>
    <w:rsid w:val="002C2D46"/>
    <w:rsid w:val="002C6AA4"/>
    <w:rsid w:val="002C6E7E"/>
    <w:rsid w:val="0030039E"/>
    <w:rsid w:val="00316F1C"/>
    <w:rsid w:val="00334E66"/>
    <w:rsid w:val="0033787C"/>
    <w:rsid w:val="00347B42"/>
    <w:rsid w:val="00365877"/>
    <w:rsid w:val="003C235C"/>
    <w:rsid w:val="003E52D9"/>
    <w:rsid w:val="003F04EC"/>
    <w:rsid w:val="004261AE"/>
    <w:rsid w:val="004277EC"/>
    <w:rsid w:val="00427BFB"/>
    <w:rsid w:val="004411FB"/>
    <w:rsid w:val="004662EB"/>
    <w:rsid w:val="00467CF7"/>
    <w:rsid w:val="004A3F8E"/>
    <w:rsid w:val="004F3434"/>
    <w:rsid w:val="0050019B"/>
    <w:rsid w:val="00506E3E"/>
    <w:rsid w:val="00563F4B"/>
    <w:rsid w:val="00573C0A"/>
    <w:rsid w:val="005B4848"/>
    <w:rsid w:val="005B596D"/>
    <w:rsid w:val="005D1BCB"/>
    <w:rsid w:val="005E6393"/>
    <w:rsid w:val="0060434D"/>
    <w:rsid w:val="006442F8"/>
    <w:rsid w:val="0064666A"/>
    <w:rsid w:val="00662D6B"/>
    <w:rsid w:val="006815FF"/>
    <w:rsid w:val="00695BBE"/>
    <w:rsid w:val="006A4FD4"/>
    <w:rsid w:val="006C3B97"/>
    <w:rsid w:val="006C6A3E"/>
    <w:rsid w:val="006E0CFB"/>
    <w:rsid w:val="006E1A77"/>
    <w:rsid w:val="006F2C21"/>
    <w:rsid w:val="00700D4A"/>
    <w:rsid w:val="00755902"/>
    <w:rsid w:val="007675AB"/>
    <w:rsid w:val="00772273"/>
    <w:rsid w:val="00775FC8"/>
    <w:rsid w:val="007A73FB"/>
    <w:rsid w:val="007B68D0"/>
    <w:rsid w:val="007C7D76"/>
    <w:rsid w:val="007D16FF"/>
    <w:rsid w:val="007D547D"/>
    <w:rsid w:val="0081436C"/>
    <w:rsid w:val="00827F89"/>
    <w:rsid w:val="0088018D"/>
    <w:rsid w:val="00882125"/>
    <w:rsid w:val="00882214"/>
    <w:rsid w:val="00897587"/>
    <w:rsid w:val="008F74F1"/>
    <w:rsid w:val="00932786"/>
    <w:rsid w:val="00936AA1"/>
    <w:rsid w:val="00966651"/>
    <w:rsid w:val="0096701E"/>
    <w:rsid w:val="00967EB2"/>
    <w:rsid w:val="009C0676"/>
    <w:rsid w:val="009D6288"/>
    <w:rsid w:val="009F46C6"/>
    <w:rsid w:val="009F7170"/>
    <w:rsid w:val="00A13173"/>
    <w:rsid w:val="00A6239C"/>
    <w:rsid w:val="00AC7265"/>
    <w:rsid w:val="00AF3816"/>
    <w:rsid w:val="00AF780D"/>
    <w:rsid w:val="00B80241"/>
    <w:rsid w:val="00B84262"/>
    <w:rsid w:val="00BC7F9C"/>
    <w:rsid w:val="00BE1558"/>
    <w:rsid w:val="00C20601"/>
    <w:rsid w:val="00C46E7D"/>
    <w:rsid w:val="00C73A50"/>
    <w:rsid w:val="00C97598"/>
    <w:rsid w:val="00CB4C05"/>
    <w:rsid w:val="00CD0E13"/>
    <w:rsid w:val="00CE457F"/>
    <w:rsid w:val="00CE6104"/>
    <w:rsid w:val="00D45F3F"/>
    <w:rsid w:val="00D6460F"/>
    <w:rsid w:val="00DD142E"/>
    <w:rsid w:val="00E45495"/>
    <w:rsid w:val="00E665B0"/>
    <w:rsid w:val="00E744C2"/>
    <w:rsid w:val="00ED31D0"/>
    <w:rsid w:val="00F025A9"/>
    <w:rsid w:val="00F224A2"/>
    <w:rsid w:val="00F9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6ff,#cff"/>
      <o:colormenu v:ext="edit" fillcolor="none [66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6A"/>
  </w:style>
  <w:style w:type="paragraph" w:styleId="Heading1">
    <w:name w:val="heading 1"/>
    <w:basedOn w:val="Normal"/>
    <w:next w:val="Normal"/>
    <w:link w:val="Heading1Char"/>
    <w:uiPriority w:val="9"/>
    <w:qFormat/>
    <w:rsid w:val="009F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82214"/>
  </w:style>
  <w:style w:type="paragraph" w:styleId="ListParagraph">
    <w:name w:val="List Paragraph"/>
    <w:basedOn w:val="Normal"/>
    <w:uiPriority w:val="34"/>
    <w:qFormat/>
    <w:rsid w:val="00882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1E"/>
  </w:style>
  <w:style w:type="paragraph" w:styleId="Footer">
    <w:name w:val="footer"/>
    <w:basedOn w:val="Normal"/>
    <w:link w:val="FooterChar"/>
    <w:uiPriority w:val="99"/>
    <w:unhideWhenUsed/>
    <w:rsid w:val="0096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1E"/>
  </w:style>
  <w:style w:type="paragraph" w:styleId="NoSpacing">
    <w:name w:val="No Spacing"/>
    <w:uiPriority w:val="1"/>
    <w:qFormat/>
    <w:rsid w:val="009F46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F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802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2C2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C6E7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78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1755">
          <w:marLeft w:val="0"/>
          <w:marRight w:val="0"/>
          <w:marTop w:val="0"/>
          <w:marBottom w:val="30"/>
          <w:divBdr>
            <w:top w:val="single" w:sz="6" w:space="0" w:color="C0D0E0"/>
            <w:left w:val="single" w:sz="6" w:space="0" w:color="C0D0E0"/>
            <w:bottom w:val="single" w:sz="6" w:space="0" w:color="C0D0E0"/>
            <w:right w:val="single" w:sz="6" w:space="0" w:color="C0D0E0"/>
          </w:divBdr>
          <w:divsChild>
            <w:div w:id="953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285">
                      <w:marLeft w:val="0"/>
                      <w:marRight w:val="75"/>
                      <w:marTop w:val="75"/>
                      <w:marBottom w:val="150"/>
                      <w:divBdr>
                        <w:top w:val="single" w:sz="6" w:space="0" w:color="C0D0E0"/>
                        <w:left w:val="single" w:sz="6" w:space="0" w:color="C0D0E0"/>
                        <w:bottom w:val="single" w:sz="6" w:space="0" w:color="C0D0E0"/>
                        <w:right w:val="single" w:sz="6" w:space="0" w:color="C0D0E0"/>
                      </w:divBdr>
                    </w:div>
                  </w:divsChild>
                </w:div>
              </w:divsChild>
            </w:div>
          </w:divsChild>
        </w:div>
      </w:divsChild>
    </w:div>
    <w:div w:id="4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559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164">
          <w:marLeft w:val="0"/>
          <w:marRight w:val="0"/>
          <w:marTop w:val="0"/>
          <w:marBottom w:val="30"/>
          <w:divBdr>
            <w:top w:val="single" w:sz="6" w:space="0" w:color="C0D0E0"/>
            <w:left w:val="single" w:sz="6" w:space="0" w:color="C0D0E0"/>
            <w:bottom w:val="single" w:sz="6" w:space="0" w:color="C0D0E0"/>
            <w:right w:val="single" w:sz="6" w:space="0" w:color="C0D0E0"/>
          </w:divBdr>
          <w:divsChild>
            <w:div w:id="17755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810">
                      <w:marLeft w:val="0"/>
                      <w:marRight w:val="75"/>
                      <w:marTop w:val="75"/>
                      <w:marBottom w:val="150"/>
                      <w:divBdr>
                        <w:top w:val="single" w:sz="6" w:space="0" w:color="C0D0E0"/>
                        <w:left w:val="single" w:sz="6" w:space="0" w:color="C0D0E0"/>
                        <w:bottom w:val="single" w:sz="6" w:space="0" w:color="C0D0E0"/>
                        <w:right w:val="single" w:sz="6" w:space="0" w:color="C0D0E0"/>
                      </w:divBdr>
                    </w:div>
                  </w:divsChild>
                </w:div>
              </w:divsChild>
            </w:div>
          </w:divsChild>
        </w:div>
      </w:divsChild>
    </w:div>
    <w:div w:id="209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3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53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9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1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577">
          <w:marLeft w:val="0"/>
          <w:marRight w:val="0"/>
          <w:marTop w:val="0"/>
          <w:marBottom w:val="30"/>
          <w:divBdr>
            <w:top w:val="single" w:sz="6" w:space="0" w:color="C0D0E0"/>
            <w:left w:val="single" w:sz="6" w:space="0" w:color="C0D0E0"/>
            <w:bottom w:val="single" w:sz="6" w:space="0" w:color="C0D0E0"/>
            <w:right w:val="single" w:sz="6" w:space="0" w:color="C0D0E0"/>
          </w:divBdr>
          <w:divsChild>
            <w:div w:id="1198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741">
                      <w:marLeft w:val="0"/>
                      <w:marRight w:val="75"/>
                      <w:marTop w:val="75"/>
                      <w:marBottom w:val="150"/>
                      <w:divBdr>
                        <w:top w:val="single" w:sz="6" w:space="0" w:color="C0D0E0"/>
                        <w:left w:val="single" w:sz="6" w:space="0" w:color="C0D0E0"/>
                        <w:bottom w:val="single" w:sz="6" w:space="0" w:color="C0D0E0"/>
                        <w:right w:val="single" w:sz="6" w:space="0" w:color="C0D0E0"/>
                      </w:divBdr>
                    </w:div>
                  </w:divsChild>
                </w:div>
              </w:divsChild>
            </w:div>
          </w:divsChild>
        </w:div>
      </w:divsChild>
    </w:div>
    <w:div w:id="909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136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3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5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6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85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91308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985">
          <w:marLeft w:val="0"/>
          <w:marRight w:val="0"/>
          <w:marTop w:val="0"/>
          <w:marBottom w:val="30"/>
          <w:divBdr>
            <w:top w:val="single" w:sz="6" w:space="0" w:color="C0D0E0"/>
            <w:left w:val="single" w:sz="6" w:space="0" w:color="C0D0E0"/>
            <w:bottom w:val="single" w:sz="6" w:space="0" w:color="C0D0E0"/>
            <w:right w:val="single" w:sz="6" w:space="0" w:color="C0D0E0"/>
          </w:divBdr>
          <w:divsChild>
            <w:div w:id="3630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6050">
                      <w:marLeft w:val="0"/>
                      <w:marRight w:val="75"/>
                      <w:marTop w:val="75"/>
                      <w:marBottom w:val="150"/>
                      <w:divBdr>
                        <w:top w:val="single" w:sz="6" w:space="0" w:color="C0D0E0"/>
                        <w:left w:val="single" w:sz="6" w:space="0" w:color="C0D0E0"/>
                        <w:bottom w:val="single" w:sz="6" w:space="0" w:color="C0D0E0"/>
                        <w:right w:val="single" w:sz="6" w:space="0" w:color="C0D0E0"/>
                      </w:divBdr>
                    </w:div>
                  </w:divsChild>
                </w:div>
              </w:divsChild>
            </w:div>
          </w:divsChild>
        </w:div>
      </w:divsChild>
    </w:div>
    <w:div w:id="1699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8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913">
      <w:bodyDiv w:val="1"/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0833">
          <w:marLeft w:val="0"/>
          <w:marRight w:val="0"/>
          <w:marTop w:val="0"/>
          <w:marBottom w:val="30"/>
          <w:divBdr>
            <w:top w:val="single" w:sz="6" w:space="0" w:color="C0D0E0"/>
            <w:left w:val="single" w:sz="6" w:space="0" w:color="C0D0E0"/>
            <w:bottom w:val="single" w:sz="6" w:space="0" w:color="C0D0E0"/>
            <w:right w:val="single" w:sz="6" w:space="0" w:color="C0D0E0"/>
          </w:divBdr>
          <w:divsChild>
            <w:div w:id="11068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5884">
                      <w:marLeft w:val="0"/>
                      <w:marRight w:val="75"/>
                      <w:marTop w:val="75"/>
                      <w:marBottom w:val="150"/>
                      <w:divBdr>
                        <w:top w:val="single" w:sz="6" w:space="0" w:color="C0D0E0"/>
                        <w:left w:val="single" w:sz="6" w:space="0" w:color="C0D0E0"/>
                        <w:bottom w:val="single" w:sz="6" w:space="0" w:color="C0D0E0"/>
                        <w:right w:val="single" w:sz="6" w:space="0" w:color="C0D0E0"/>
                      </w:divBdr>
                    </w:div>
                  </w:divsChild>
                </w:div>
              </w:divsChild>
            </w:div>
          </w:divsChild>
        </w:div>
      </w:divsChild>
    </w:div>
    <w:div w:id="1879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6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0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4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5016-BA45-4E06-8979-E876F296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herfe</cp:lastModifiedBy>
  <cp:revision>33</cp:revision>
  <dcterms:created xsi:type="dcterms:W3CDTF">2013-09-09T07:21:00Z</dcterms:created>
  <dcterms:modified xsi:type="dcterms:W3CDTF">2015-03-16T04:12:00Z</dcterms:modified>
</cp:coreProperties>
</file>